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E0" w:rsidRPr="002928E0" w:rsidRDefault="002928E0" w:rsidP="002928E0">
      <w:pPr>
        <w:spacing w:before="375" w:after="225" w:line="300" w:lineRule="atLeast"/>
        <w:jc w:val="center"/>
        <w:outlineLvl w:val="1"/>
        <w:rPr>
          <w:rFonts w:ascii="Arial" w:eastAsia="Times New Roman" w:hAnsi="Arial" w:cs="Arial"/>
          <w:sz w:val="30"/>
          <w:szCs w:val="30"/>
          <w:lang w:eastAsia="ru-RU"/>
        </w:rPr>
      </w:pPr>
      <w:r w:rsidRPr="002928E0">
        <w:rPr>
          <w:rFonts w:ascii="Arial" w:eastAsia="Times New Roman" w:hAnsi="Arial" w:cs="Arial"/>
          <w:sz w:val="30"/>
          <w:szCs w:val="30"/>
          <w:lang w:eastAsia="ru-RU"/>
        </w:rPr>
        <w:t>Положение</w:t>
      </w:r>
    </w:p>
    <w:p w:rsidR="002928E0" w:rsidRPr="002928E0" w:rsidRDefault="002928E0" w:rsidP="002928E0">
      <w:pPr>
        <w:spacing w:before="375" w:after="225" w:line="300" w:lineRule="atLeast"/>
        <w:jc w:val="center"/>
        <w:outlineLvl w:val="1"/>
        <w:rPr>
          <w:rFonts w:ascii="Arial" w:eastAsia="Times New Roman" w:hAnsi="Arial" w:cs="Arial"/>
          <w:sz w:val="30"/>
          <w:szCs w:val="30"/>
          <w:lang w:eastAsia="ru-RU"/>
        </w:rPr>
      </w:pPr>
      <w:r w:rsidRPr="002928E0">
        <w:rPr>
          <w:rFonts w:ascii="Arial" w:eastAsia="Times New Roman" w:hAnsi="Arial" w:cs="Arial"/>
          <w:sz w:val="30"/>
          <w:szCs w:val="30"/>
          <w:lang w:eastAsia="ru-RU"/>
        </w:rPr>
        <w:t>о Всероссийском конкурс</w:t>
      </w:r>
      <w:r w:rsidR="00F67CA0">
        <w:rPr>
          <w:rFonts w:ascii="Arial" w:eastAsia="Times New Roman" w:hAnsi="Arial" w:cs="Arial"/>
          <w:sz w:val="30"/>
          <w:szCs w:val="30"/>
          <w:lang w:eastAsia="ru-RU"/>
        </w:rPr>
        <w:t>е научно-технического и инновационного творчества</w:t>
      </w:r>
    </w:p>
    <w:p w:rsidR="002928E0" w:rsidRPr="002928E0" w:rsidRDefault="002928E0" w:rsidP="002928E0">
      <w:pPr>
        <w:spacing w:before="375" w:after="225" w:line="300" w:lineRule="atLeast"/>
        <w:jc w:val="center"/>
        <w:outlineLvl w:val="1"/>
        <w:rPr>
          <w:rFonts w:ascii="Arial" w:eastAsia="Times New Roman" w:hAnsi="Arial" w:cs="Arial"/>
          <w:sz w:val="24"/>
          <w:szCs w:val="24"/>
          <w:lang w:eastAsia="ru-RU"/>
        </w:rPr>
      </w:pPr>
      <w:r w:rsidRPr="002928E0">
        <w:rPr>
          <w:rFonts w:ascii="Arial" w:eastAsia="Times New Roman" w:hAnsi="Arial" w:cs="Arial"/>
          <w:sz w:val="30"/>
          <w:szCs w:val="30"/>
          <w:lang w:eastAsia="ru-RU"/>
        </w:rPr>
        <w:t>«Ш.У.СТР.И.К.»</w:t>
      </w:r>
      <w:r w:rsidRPr="002928E0">
        <w:rPr>
          <w:rFonts w:ascii="Tahoma" w:hAnsi="Tahoma" w:cs="Tahoma"/>
          <w:sz w:val="30"/>
          <w:szCs w:val="30"/>
          <w:shd w:val="clear" w:color="auto" w:fill="FFFFFF"/>
        </w:rPr>
        <w:t xml:space="preserve">- </w:t>
      </w:r>
      <w:r w:rsidRPr="002928E0">
        <w:rPr>
          <w:rFonts w:ascii="Arial" w:hAnsi="Arial" w:cs="Arial"/>
          <w:sz w:val="30"/>
          <w:szCs w:val="30"/>
          <w:shd w:val="clear" w:color="auto" w:fill="FFFFFF"/>
        </w:rPr>
        <w:t>школьник, умеющий строить инновационные конструкции</w:t>
      </w:r>
      <w:r w:rsidRPr="002928E0">
        <w:rPr>
          <w:rFonts w:ascii="Arial" w:hAnsi="Arial" w:cs="Arial"/>
          <w:sz w:val="24"/>
          <w:szCs w:val="24"/>
          <w:shd w:val="clear" w:color="auto" w:fill="FFFFFF"/>
        </w:rPr>
        <w:t>.</w:t>
      </w:r>
    </w:p>
    <w:p w:rsidR="002928E0" w:rsidRPr="002928E0" w:rsidRDefault="002928E0" w:rsidP="002928E0">
      <w:pPr>
        <w:pStyle w:val="a3"/>
        <w:numPr>
          <w:ilvl w:val="0"/>
          <w:numId w:val="4"/>
        </w:numPr>
        <w:spacing w:before="100" w:beforeAutospacing="1" w:after="100" w:afterAutospacing="1" w:line="300" w:lineRule="atLeast"/>
        <w:jc w:val="center"/>
        <w:rPr>
          <w:rFonts w:ascii="Arial" w:eastAsia="Times New Roman" w:hAnsi="Arial" w:cs="Arial"/>
          <w:b/>
          <w:bCs/>
          <w:color w:val="444444"/>
          <w:sz w:val="21"/>
          <w:lang w:eastAsia="ru-RU"/>
        </w:rPr>
      </w:pPr>
      <w:r w:rsidRPr="00B672EB">
        <w:rPr>
          <w:rFonts w:ascii="Arial" w:eastAsia="Times New Roman" w:hAnsi="Arial" w:cs="Arial"/>
          <w:b/>
          <w:bCs/>
          <w:color w:val="444444"/>
          <w:sz w:val="21"/>
          <w:lang w:eastAsia="ru-RU"/>
        </w:rPr>
        <w:t>Общие положения</w:t>
      </w:r>
    </w:p>
    <w:p w:rsidR="002928E0" w:rsidRPr="00297C99"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297C99">
        <w:rPr>
          <w:rFonts w:ascii="Arial" w:hAnsi="Arial" w:cs="Arial"/>
          <w:sz w:val="21"/>
          <w:szCs w:val="21"/>
        </w:rPr>
        <w:t xml:space="preserve">1.1. Настоящее положение определяет организацию и процедуру проведения Всероссийского конкурса научно-технического творчества </w:t>
      </w:r>
      <w:r w:rsidRPr="00297C99">
        <w:rPr>
          <w:rFonts w:ascii="Arial" w:eastAsia="Times New Roman" w:hAnsi="Arial" w:cs="Arial"/>
          <w:sz w:val="21"/>
          <w:szCs w:val="21"/>
          <w:lang w:eastAsia="ru-RU"/>
        </w:rPr>
        <w:t xml:space="preserve">«Ш.У.СТР.И.К.» (далее – Конкурс). Конкурс направлен на исполнение Указа Президента РФ «О мерах по реализации государственной политики в области образования </w:t>
      </w:r>
      <w:r w:rsidR="00F67CA0">
        <w:rPr>
          <w:rFonts w:ascii="Arial" w:eastAsia="Times New Roman" w:hAnsi="Arial" w:cs="Arial"/>
          <w:sz w:val="21"/>
          <w:szCs w:val="21"/>
          <w:lang w:eastAsia="ru-RU"/>
        </w:rPr>
        <w:t xml:space="preserve">и науки» от 7 мая 2012 г. № 599 </w:t>
      </w:r>
      <w:r w:rsidR="00F67CA0" w:rsidRPr="00F67CA0">
        <w:rPr>
          <w:rFonts w:ascii="Arial" w:hAnsi="Arial" w:cs="Arial"/>
          <w:sz w:val="21"/>
          <w:szCs w:val="21"/>
        </w:rPr>
        <w:t>и федерального закона «О научной, научно-технической и инновационной деяте</w:t>
      </w:r>
      <w:r w:rsidR="00CD225D">
        <w:rPr>
          <w:rFonts w:ascii="Arial" w:hAnsi="Arial" w:cs="Arial"/>
          <w:sz w:val="21"/>
          <w:szCs w:val="21"/>
        </w:rPr>
        <w:t>льности в Российской Федерации».</w:t>
      </w:r>
    </w:p>
    <w:p w:rsidR="002928E0" w:rsidRPr="00297C99" w:rsidRDefault="002928E0" w:rsidP="002928E0">
      <w:pPr>
        <w:pStyle w:val="a4"/>
        <w:spacing w:line="360" w:lineRule="atLeast"/>
        <w:rPr>
          <w:rFonts w:ascii="Arial" w:hAnsi="Arial" w:cs="Arial"/>
          <w:sz w:val="21"/>
          <w:szCs w:val="21"/>
        </w:rPr>
      </w:pPr>
      <w:r w:rsidRPr="00297C99">
        <w:rPr>
          <w:rFonts w:ascii="Arial" w:hAnsi="Arial" w:cs="Arial"/>
          <w:sz w:val="21"/>
          <w:szCs w:val="21"/>
        </w:rPr>
        <w:t>1.2.</w:t>
      </w:r>
      <w:r w:rsidR="00297C99" w:rsidRPr="00297C99">
        <w:rPr>
          <w:rFonts w:ascii="Arial" w:hAnsi="Arial" w:cs="Arial"/>
          <w:sz w:val="21"/>
          <w:szCs w:val="21"/>
        </w:rPr>
        <w:t xml:space="preserve"> </w:t>
      </w:r>
      <w:r w:rsidRPr="00297C99">
        <w:rPr>
          <w:rFonts w:ascii="Arial" w:hAnsi="Arial" w:cs="Arial"/>
          <w:sz w:val="21"/>
          <w:szCs w:val="21"/>
        </w:rPr>
        <w:t>Конкурс проводится среди учащихся</w:t>
      </w:r>
      <w:r w:rsidRPr="00297C99">
        <w:rPr>
          <w:rStyle w:val="apple-converted-space"/>
          <w:rFonts w:ascii="Arial" w:hAnsi="Arial" w:cs="Arial"/>
          <w:sz w:val="21"/>
          <w:szCs w:val="21"/>
          <w:shd w:val="clear" w:color="auto" w:fill="FFFFFF"/>
        </w:rPr>
        <w:t> </w:t>
      </w:r>
      <w:r w:rsidRPr="00297C99">
        <w:rPr>
          <w:rFonts w:ascii="Arial" w:hAnsi="Arial" w:cs="Arial"/>
          <w:sz w:val="21"/>
          <w:szCs w:val="21"/>
          <w:shd w:val="clear" w:color="auto" w:fill="FFFFFF"/>
        </w:rPr>
        <w:t>общеобразовательных</w:t>
      </w:r>
      <w:r w:rsidR="00CD225D">
        <w:rPr>
          <w:rFonts w:ascii="Arial" w:hAnsi="Arial" w:cs="Arial"/>
          <w:sz w:val="21"/>
          <w:szCs w:val="21"/>
          <w:shd w:val="clear" w:color="auto" w:fill="FFFFFF"/>
        </w:rPr>
        <w:t xml:space="preserve"> учреждений</w:t>
      </w:r>
      <w:r w:rsidRPr="00297C99">
        <w:rPr>
          <w:rFonts w:ascii="Arial" w:hAnsi="Arial" w:cs="Arial"/>
          <w:sz w:val="21"/>
          <w:szCs w:val="21"/>
          <w:shd w:val="clear" w:color="auto" w:fill="FFFFFF"/>
        </w:rPr>
        <w:t xml:space="preserve"> (начального общего, основного общего, среднего, (полного) общего образования), </w:t>
      </w:r>
      <w:r w:rsidRPr="00297C99">
        <w:rPr>
          <w:rFonts w:ascii="Arial" w:hAnsi="Arial" w:cs="Arial"/>
          <w:sz w:val="21"/>
          <w:szCs w:val="21"/>
        </w:rPr>
        <w:t>учащихся до 18 лет начального профессионального образования; среднего профессионального образования; высшего профессионального образования.</w:t>
      </w:r>
    </w:p>
    <w:p w:rsidR="002928E0" w:rsidRPr="00297C99"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297C99">
        <w:rPr>
          <w:rFonts w:ascii="Arial" w:eastAsia="Times New Roman" w:hAnsi="Arial" w:cs="Arial"/>
          <w:sz w:val="21"/>
          <w:szCs w:val="21"/>
          <w:lang w:eastAsia="ru-RU"/>
        </w:rPr>
        <w:t xml:space="preserve">1.3. Конкурс способствует вовлечению школьников и студентов в проектную деятельность, </w:t>
      </w:r>
      <w:r w:rsidR="00F67CA0">
        <w:rPr>
          <w:rFonts w:ascii="Arial" w:eastAsia="Times New Roman" w:hAnsi="Arial" w:cs="Arial"/>
          <w:sz w:val="21"/>
          <w:szCs w:val="21"/>
          <w:lang w:eastAsia="ru-RU"/>
        </w:rPr>
        <w:t xml:space="preserve">созданию новых макетов, моделей, прототипов, </w:t>
      </w:r>
      <w:r w:rsidRPr="00297C99">
        <w:rPr>
          <w:rFonts w:ascii="Arial" w:eastAsia="Times New Roman" w:hAnsi="Arial" w:cs="Arial"/>
          <w:sz w:val="21"/>
          <w:szCs w:val="21"/>
          <w:lang w:eastAsia="ru-RU"/>
        </w:rPr>
        <w:t>формирует навыки изобретательства, конструирования, моделирования и внедрения разработанных проектов.</w:t>
      </w:r>
    </w:p>
    <w:p w:rsidR="002928E0" w:rsidRPr="002928E0" w:rsidRDefault="002928E0" w:rsidP="002928E0">
      <w:pPr>
        <w:spacing w:before="100" w:beforeAutospacing="1" w:after="100" w:afterAutospacing="1" w:line="300" w:lineRule="atLeast"/>
        <w:jc w:val="center"/>
        <w:rPr>
          <w:rFonts w:ascii="Arial" w:eastAsia="Times New Roman" w:hAnsi="Arial" w:cs="Arial"/>
          <w:sz w:val="21"/>
          <w:szCs w:val="21"/>
          <w:lang w:eastAsia="ru-RU"/>
        </w:rPr>
      </w:pPr>
      <w:r w:rsidRPr="002928E0">
        <w:rPr>
          <w:rFonts w:ascii="Arial" w:eastAsia="Times New Roman" w:hAnsi="Arial" w:cs="Arial"/>
          <w:b/>
          <w:bCs/>
          <w:sz w:val="21"/>
          <w:lang w:eastAsia="ru-RU"/>
        </w:rPr>
        <w:t>2. Цель и задачи Конкурса</w:t>
      </w:r>
    </w:p>
    <w:p w:rsidR="002928E0" w:rsidRPr="001971AA" w:rsidRDefault="002928E0" w:rsidP="002928E0">
      <w:pPr>
        <w:spacing w:before="100" w:beforeAutospacing="1" w:after="100" w:afterAutospacing="1" w:line="300" w:lineRule="atLeast"/>
        <w:jc w:val="both"/>
        <w:rPr>
          <w:rFonts w:ascii="Arial" w:eastAsia="Times New Roman" w:hAnsi="Arial" w:cs="Arial"/>
          <w:b/>
          <w:bCs/>
          <w:sz w:val="21"/>
          <w:lang w:eastAsia="ru-RU"/>
        </w:rPr>
      </w:pPr>
      <w:r w:rsidRPr="001971AA">
        <w:rPr>
          <w:rFonts w:ascii="Arial" w:eastAsia="Times New Roman" w:hAnsi="Arial" w:cs="Arial"/>
          <w:sz w:val="21"/>
          <w:szCs w:val="21"/>
          <w:lang w:eastAsia="ru-RU"/>
        </w:rPr>
        <w:t xml:space="preserve">2.1. </w:t>
      </w:r>
      <w:r w:rsidRPr="001971AA">
        <w:rPr>
          <w:rFonts w:ascii="Arial" w:eastAsia="Times New Roman" w:hAnsi="Arial" w:cs="Arial"/>
          <w:b/>
          <w:bCs/>
          <w:sz w:val="21"/>
          <w:lang w:eastAsia="ru-RU"/>
        </w:rPr>
        <w:t xml:space="preserve">Цель Конкурса: </w:t>
      </w:r>
      <w:r w:rsidRPr="00297C99">
        <w:rPr>
          <w:rFonts w:ascii="Arial" w:eastAsia="Times New Roman" w:hAnsi="Arial" w:cs="Arial"/>
          <w:sz w:val="21"/>
          <w:szCs w:val="21"/>
          <w:lang w:eastAsia="ru-RU"/>
        </w:rPr>
        <w:t>вовлечение талантливых школьников в научно-техническое творчество и реализацию инновационных проектов.</w:t>
      </w:r>
    </w:p>
    <w:p w:rsidR="002928E0" w:rsidRPr="00EE0671" w:rsidRDefault="002928E0" w:rsidP="002928E0">
      <w:pPr>
        <w:spacing w:before="100" w:beforeAutospacing="1" w:after="100" w:afterAutospacing="1" w:line="300" w:lineRule="atLeast"/>
        <w:jc w:val="both"/>
        <w:rPr>
          <w:rFonts w:ascii="Arial" w:eastAsia="Times New Roman" w:hAnsi="Arial" w:cs="Arial"/>
          <w:color w:val="444444"/>
          <w:sz w:val="21"/>
          <w:szCs w:val="21"/>
          <w:lang w:eastAsia="ru-RU"/>
        </w:rPr>
      </w:pPr>
      <w:r w:rsidRPr="00297C99">
        <w:rPr>
          <w:rFonts w:ascii="Arial" w:eastAsia="Times New Roman" w:hAnsi="Arial" w:cs="Arial"/>
          <w:sz w:val="21"/>
          <w:szCs w:val="21"/>
          <w:lang w:eastAsia="ru-RU"/>
        </w:rPr>
        <w:t xml:space="preserve">2.2. </w:t>
      </w:r>
      <w:r w:rsidRPr="002928E0">
        <w:rPr>
          <w:rFonts w:ascii="Arial" w:eastAsia="Times New Roman" w:hAnsi="Arial" w:cs="Arial"/>
          <w:b/>
          <w:bCs/>
          <w:sz w:val="21"/>
          <w:lang w:eastAsia="ru-RU"/>
        </w:rPr>
        <w:t>Задачи Конкурса:</w:t>
      </w:r>
    </w:p>
    <w:p w:rsidR="00AA1EE9" w:rsidRPr="008A35AC" w:rsidRDefault="002928E0" w:rsidP="008A35AC">
      <w:pPr>
        <w:numPr>
          <w:ilvl w:val="0"/>
          <w:numId w:val="1"/>
        </w:num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развитие мотивации школьников и студентов к</w:t>
      </w:r>
      <w:r w:rsidR="00297C99">
        <w:rPr>
          <w:rFonts w:ascii="Arial" w:eastAsia="Times New Roman" w:hAnsi="Arial" w:cs="Arial"/>
          <w:sz w:val="21"/>
          <w:szCs w:val="21"/>
          <w:lang w:eastAsia="ru-RU"/>
        </w:rPr>
        <w:t xml:space="preserve"> </w:t>
      </w:r>
      <w:r w:rsidRPr="001971AA">
        <w:rPr>
          <w:rFonts w:ascii="Arial" w:eastAsia="Times New Roman" w:hAnsi="Arial" w:cs="Arial"/>
          <w:sz w:val="21"/>
          <w:szCs w:val="21"/>
          <w:lang w:eastAsia="ru-RU"/>
        </w:rPr>
        <w:t>заняти</w:t>
      </w:r>
      <w:r w:rsidR="001322CE">
        <w:rPr>
          <w:rFonts w:ascii="Arial" w:eastAsia="Times New Roman" w:hAnsi="Arial" w:cs="Arial"/>
          <w:sz w:val="21"/>
          <w:szCs w:val="21"/>
          <w:lang w:eastAsia="ru-RU"/>
        </w:rPr>
        <w:t>я</w:t>
      </w:r>
      <w:r w:rsidRPr="001971AA">
        <w:rPr>
          <w:rFonts w:ascii="Arial" w:eastAsia="Times New Roman" w:hAnsi="Arial" w:cs="Arial"/>
          <w:sz w:val="21"/>
          <w:szCs w:val="21"/>
          <w:lang w:eastAsia="ru-RU"/>
        </w:rPr>
        <w:t>м техническим творчеством;</w:t>
      </w:r>
    </w:p>
    <w:p w:rsidR="002928E0" w:rsidRPr="00AA1EE9" w:rsidRDefault="003F4F29" w:rsidP="00AA1EE9">
      <w:pPr>
        <w:numPr>
          <w:ilvl w:val="0"/>
          <w:numId w:val="1"/>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изучение </w:t>
      </w:r>
      <w:r w:rsidR="00AA1EE9">
        <w:rPr>
          <w:rFonts w:ascii="Arial" w:eastAsia="Times New Roman" w:hAnsi="Arial" w:cs="Arial"/>
          <w:sz w:val="21"/>
          <w:szCs w:val="21"/>
          <w:lang w:eastAsia="ru-RU"/>
        </w:rPr>
        <w:t xml:space="preserve">основ проектирования, </w:t>
      </w:r>
      <w:r w:rsidR="008A35AC">
        <w:rPr>
          <w:rFonts w:ascii="Arial" w:eastAsia="Times New Roman" w:hAnsi="Arial" w:cs="Arial"/>
          <w:sz w:val="21"/>
          <w:szCs w:val="21"/>
          <w:lang w:eastAsia="ru-RU"/>
        </w:rPr>
        <w:t xml:space="preserve">моделирования, </w:t>
      </w:r>
      <w:r w:rsidR="00AA1EE9">
        <w:rPr>
          <w:rFonts w:ascii="Arial" w:eastAsia="Times New Roman" w:hAnsi="Arial" w:cs="Arial"/>
          <w:sz w:val="21"/>
          <w:szCs w:val="21"/>
          <w:lang w:eastAsia="ru-RU"/>
        </w:rPr>
        <w:t>конструирования, программного обеспечения</w:t>
      </w:r>
      <w:r>
        <w:rPr>
          <w:rFonts w:ascii="Arial" w:eastAsia="Times New Roman" w:hAnsi="Arial" w:cs="Arial"/>
          <w:sz w:val="21"/>
          <w:szCs w:val="21"/>
          <w:lang w:eastAsia="ru-RU"/>
        </w:rPr>
        <w:t>;</w:t>
      </w:r>
    </w:p>
    <w:p w:rsidR="002928E0" w:rsidRPr="001971AA" w:rsidRDefault="002928E0" w:rsidP="002928E0">
      <w:pPr>
        <w:numPr>
          <w:ilvl w:val="0"/>
          <w:numId w:val="1"/>
        </w:num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популяризация научно-технического творчества  среди детей и молодежи;</w:t>
      </w:r>
    </w:p>
    <w:p w:rsidR="003F4F29" w:rsidRDefault="002928E0" w:rsidP="003F4F29">
      <w:pPr>
        <w:numPr>
          <w:ilvl w:val="0"/>
          <w:numId w:val="1"/>
        </w:num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п</w:t>
      </w:r>
      <w:r w:rsidR="003F4F29">
        <w:rPr>
          <w:rFonts w:ascii="Arial" w:eastAsia="Times New Roman" w:hAnsi="Arial" w:cs="Arial"/>
          <w:sz w:val="21"/>
          <w:szCs w:val="21"/>
          <w:lang w:eastAsia="ru-RU"/>
        </w:rPr>
        <w:t>рофориентация</w:t>
      </w:r>
      <w:r w:rsidRPr="001971AA">
        <w:rPr>
          <w:rFonts w:ascii="Arial" w:eastAsia="Times New Roman" w:hAnsi="Arial" w:cs="Arial"/>
          <w:sz w:val="21"/>
          <w:szCs w:val="21"/>
          <w:lang w:eastAsia="ru-RU"/>
        </w:rPr>
        <w:t xml:space="preserve"> </w:t>
      </w:r>
      <w:r w:rsidR="003F4F29">
        <w:rPr>
          <w:rFonts w:ascii="Arial" w:eastAsia="Times New Roman" w:hAnsi="Arial" w:cs="Arial"/>
          <w:sz w:val="21"/>
          <w:szCs w:val="21"/>
          <w:lang w:eastAsia="ru-RU"/>
        </w:rPr>
        <w:t>детей и молодежи на технические, конструкторские и инженерные специальности</w:t>
      </w:r>
      <w:r w:rsidRPr="001971AA">
        <w:rPr>
          <w:rFonts w:ascii="Arial" w:eastAsia="Times New Roman" w:hAnsi="Arial" w:cs="Arial"/>
          <w:sz w:val="21"/>
          <w:szCs w:val="21"/>
          <w:lang w:eastAsia="ru-RU"/>
        </w:rPr>
        <w:t>;</w:t>
      </w:r>
    </w:p>
    <w:p w:rsidR="003F4F29" w:rsidRPr="003F4F29" w:rsidRDefault="003F4F29" w:rsidP="003F4F29">
      <w:pPr>
        <w:numPr>
          <w:ilvl w:val="0"/>
          <w:numId w:val="1"/>
        </w:numPr>
        <w:spacing w:before="100" w:beforeAutospacing="1" w:after="100" w:afterAutospacing="1" w:line="300" w:lineRule="atLeast"/>
        <w:jc w:val="both"/>
        <w:rPr>
          <w:rFonts w:ascii="Arial" w:eastAsia="Times New Roman" w:hAnsi="Arial" w:cs="Arial"/>
          <w:sz w:val="21"/>
          <w:szCs w:val="21"/>
          <w:lang w:eastAsia="ru-RU"/>
        </w:rPr>
      </w:pPr>
      <w:r w:rsidRPr="003F4F29">
        <w:rPr>
          <w:rFonts w:ascii="Arial" w:eastAsia="Times New Roman" w:hAnsi="Arial" w:cs="Arial"/>
          <w:sz w:val="21"/>
          <w:szCs w:val="21"/>
          <w:lang w:eastAsia="ru-RU"/>
        </w:rPr>
        <w:t>мотивация учащихся на реализацию собственных проектов.</w:t>
      </w:r>
      <w:r w:rsidR="002928E0" w:rsidRPr="003F4F29">
        <w:rPr>
          <w:rFonts w:ascii="Arial" w:eastAsia="Times New Roman" w:hAnsi="Arial" w:cs="Arial"/>
          <w:sz w:val="21"/>
          <w:szCs w:val="21"/>
          <w:lang w:eastAsia="ru-RU"/>
        </w:rPr>
        <w:t xml:space="preserve"> </w:t>
      </w:r>
    </w:p>
    <w:p w:rsidR="003F4F29" w:rsidRDefault="003F4F29" w:rsidP="003F4F29">
      <w:pPr>
        <w:spacing w:before="100" w:beforeAutospacing="1" w:after="100" w:afterAutospacing="1" w:line="300" w:lineRule="atLeast"/>
        <w:ind w:left="720"/>
        <w:rPr>
          <w:rFonts w:ascii="Arial" w:eastAsia="Times New Roman" w:hAnsi="Arial" w:cs="Arial"/>
          <w:sz w:val="21"/>
          <w:szCs w:val="21"/>
          <w:lang w:eastAsia="ru-RU"/>
        </w:rPr>
      </w:pPr>
    </w:p>
    <w:p w:rsidR="002928E0" w:rsidRPr="003F4F29" w:rsidRDefault="002928E0" w:rsidP="003F4F29">
      <w:pPr>
        <w:spacing w:before="100" w:beforeAutospacing="1" w:after="100" w:afterAutospacing="1" w:line="300" w:lineRule="atLeast"/>
        <w:ind w:left="720"/>
        <w:jc w:val="center"/>
        <w:rPr>
          <w:rFonts w:ascii="Arial" w:eastAsia="Times New Roman" w:hAnsi="Arial" w:cs="Arial"/>
          <w:sz w:val="21"/>
          <w:szCs w:val="21"/>
          <w:lang w:eastAsia="ru-RU"/>
        </w:rPr>
      </w:pPr>
      <w:r w:rsidRPr="003F4F29">
        <w:rPr>
          <w:rFonts w:ascii="Arial" w:eastAsia="Times New Roman" w:hAnsi="Arial" w:cs="Arial"/>
          <w:b/>
          <w:bCs/>
          <w:sz w:val="21"/>
          <w:lang w:eastAsia="ru-RU"/>
        </w:rPr>
        <w:t>3. Условия Конкурса</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297C99">
        <w:rPr>
          <w:rFonts w:ascii="Arial" w:eastAsia="Times New Roman" w:hAnsi="Arial" w:cs="Arial"/>
          <w:sz w:val="21"/>
          <w:szCs w:val="21"/>
          <w:lang w:eastAsia="ru-RU"/>
        </w:rPr>
        <w:lastRenderedPageBreak/>
        <w:t xml:space="preserve">3.1. </w:t>
      </w:r>
      <w:r w:rsidRPr="001971AA">
        <w:rPr>
          <w:rFonts w:ascii="Arial" w:eastAsia="Times New Roman" w:hAnsi="Arial" w:cs="Arial"/>
          <w:sz w:val="21"/>
          <w:szCs w:val="21"/>
          <w:lang w:eastAsia="ru-RU"/>
        </w:rPr>
        <w:t>К участию в Конкурсе допускаются индивидуальные и групповые проекты. Групповые проекты предполагают не более 3-х участников. Допускается привлечение помощников для реализации отдельных элементов проекта. Помощники не являются победителями конкурса, но получают диплом участника. Механизм отбора проектов может быть осуществлен как на региональном уровне, так и посредством подачи заявки в федеральный конкурс.</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3.2. Проект выполняется по заданиям, сформулированным</w:t>
      </w:r>
      <w:r w:rsidR="001322CE">
        <w:rPr>
          <w:rFonts w:ascii="Arial" w:eastAsia="Times New Roman" w:hAnsi="Arial" w:cs="Arial"/>
          <w:sz w:val="21"/>
          <w:szCs w:val="21"/>
          <w:lang w:eastAsia="ru-RU"/>
        </w:rPr>
        <w:t xml:space="preserve"> </w:t>
      </w:r>
      <w:r w:rsidRPr="001971AA">
        <w:rPr>
          <w:rFonts w:ascii="Arial" w:eastAsia="Times New Roman" w:hAnsi="Arial" w:cs="Arial"/>
          <w:sz w:val="21"/>
          <w:szCs w:val="21"/>
          <w:lang w:eastAsia="ru-RU"/>
        </w:rPr>
        <w:t>в</w:t>
      </w:r>
      <w:r w:rsidR="001322CE">
        <w:rPr>
          <w:rFonts w:ascii="Arial" w:eastAsia="Times New Roman" w:hAnsi="Arial" w:cs="Arial"/>
          <w:sz w:val="21"/>
          <w:szCs w:val="21"/>
          <w:lang w:eastAsia="ru-RU"/>
        </w:rPr>
        <w:t xml:space="preserve"> </w:t>
      </w:r>
      <w:r w:rsidR="00CD225D">
        <w:rPr>
          <w:rFonts w:ascii="Arial" w:eastAsia="Times New Roman" w:hAnsi="Arial" w:cs="Arial"/>
          <w:sz w:val="21"/>
          <w:szCs w:val="21"/>
          <w:lang w:eastAsia="ru-RU"/>
        </w:rPr>
        <w:t>П</w:t>
      </w:r>
      <w:r w:rsidRPr="001971AA">
        <w:rPr>
          <w:rFonts w:ascii="Arial" w:eastAsia="Times New Roman" w:hAnsi="Arial" w:cs="Arial"/>
          <w:sz w:val="21"/>
          <w:szCs w:val="21"/>
          <w:lang w:eastAsia="ru-RU"/>
        </w:rPr>
        <w:t>риложении</w:t>
      </w:r>
      <w:r w:rsidR="003F4F29">
        <w:rPr>
          <w:rFonts w:ascii="Arial" w:eastAsia="Times New Roman" w:hAnsi="Arial" w:cs="Arial"/>
          <w:sz w:val="21"/>
          <w:szCs w:val="21"/>
          <w:lang w:eastAsia="ru-RU"/>
        </w:rPr>
        <w:t xml:space="preserve"> 1</w:t>
      </w:r>
      <w:r w:rsidRPr="001971AA">
        <w:rPr>
          <w:rFonts w:ascii="Arial" w:eastAsia="Times New Roman" w:hAnsi="Arial" w:cs="Arial"/>
          <w:sz w:val="21"/>
          <w:szCs w:val="21"/>
          <w:lang w:eastAsia="ru-RU"/>
        </w:rPr>
        <w:t xml:space="preserve"> к</w:t>
      </w:r>
      <w:r w:rsidR="003F4F29">
        <w:rPr>
          <w:rFonts w:ascii="Arial" w:eastAsia="Times New Roman" w:hAnsi="Arial" w:cs="Arial"/>
          <w:sz w:val="21"/>
          <w:szCs w:val="21"/>
          <w:lang w:eastAsia="ru-RU"/>
        </w:rPr>
        <w:t xml:space="preserve"> Положению</w:t>
      </w:r>
      <w:r w:rsidRPr="001971AA">
        <w:rPr>
          <w:rFonts w:ascii="Arial" w:eastAsia="Times New Roman" w:hAnsi="Arial" w:cs="Arial"/>
          <w:sz w:val="21"/>
          <w:szCs w:val="21"/>
          <w:lang w:eastAsia="ru-RU"/>
        </w:rPr>
        <w:t xml:space="preserve"> </w:t>
      </w:r>
      <w:r w:rsidR="003F4F29">
        <w:rPr>
          <w:rFonts w:ascii="Arial" w:eastAsia="Times New Roman" w:hAnsi="Arial" w:cs="Arial"/>
          <w:sz w:val="21"/>
          <w:szCs w:val="21"/>
          <w:lang w:eastAsia="ru-RU"/>
        </w:rPr>
        <w:t>о конкурсе</w:t>
      </w:r>
      <w:r w:rsidRPr="001971AA">
        <w:rPr>
          <w:rFonts w:ascii="Arial" w:eastAsia="Times New Roman" w:hAnsi="Arial" w:cs="Arial"/>
          <w:sz w:val="21"/>
          <w:szCs w:val="21"/>
          <w:lang w:eastAsia="ru-RU"/>
        </w:rPr>
        <w:t xml:space="preserve">. </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3.3. На конкурс допускается не более двух проектов от одного участника в разных номинациях (темах).</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3.4. При желании проведения  в регионе отборочного тура необходимо уведомить оргкомитет конкурса не менее</w:t>
      </w:r>
      <w:proofErr w:type="gramStart"/>
      <w:r w:rsidRPr="001971AA">
        <w:rPr>
          <w:rFonts w:ascii="Arial" w:eastAsia="Times New Roman" w:hAnsi="Arial" w:cs="Arial"/>
          <w:sz w:val="21"/>
          <w:szCs w:val="21"/>
          <w:lang w:eastAsia="ru-RU"/>
        </w:rPr>
        <w:t>,</w:t>
      </w:r>
      <w:proofErr w:type="gramEnd"/>
      <w:r w:rsidRPr="001971AA">
        <w:rPr>
          <w:rFonts w:ascii="Arial" w:eastAsia="Times New Roman" w:hAnsi="Arial" w:cs="Arial"/>
          <w:sz w:val="21"/>
          <w:szCs w:val="21"/>
          <w:lang w:eastAsia="ru-RU"/>
        </w:rPr>
        <w:t xml:space="preserve"> чем за 2 месяца до окончания срока приема заявок на федеральный конкурс.</w:t>
      </w:r>
      <w:r w:rsidR="00F67CA0" w:rsidRPr="00F67CA0">
        <w:rPr>
          <w:rFonts w:ascii="Arial" w:eastAsia="Times New Roman" w:hAnsi="Arial" w:cs="Arial"/>
          <w:sz w:val="21"/>
          <w:szCs w:val="21"/>
          <w:lang w:eastAsia="ru-RU"/>
        </w:rPr>
        <w:t xml:space="preserve"> </w:t>
      </w:r>
      <w:r w:rsidR="00F67CA0">
        <w:rPr>
          <w:rFonts w:ascii="Arial" w:eastAsia="Times New Roman" w:hAnsi="Arial" w:cs="Arial"/>
          <w:sz w:val="21"/>
          <w:szCs w:val="21"/>
          <w:lang w:eastAsia="ru-RU"/>
        </w:rPr>
        <w:t xml:space="preserve">Уведомление происходит в форме официального письма от уполномоченного органа или исполняющей структуры в регионе на имя организаторов конкурса. В письме необходимо  указать организаторов и </w:t>
      </w:r>
      <w:proofErr w:type="spellStart"/>
      <w:r w:rsidR="00F67CA0">
        <w:rPr>
          <w:rFonts w:ascii="Arial" w:eastAsia="Times New Roman" w:hAnsi="Arial" w:cs="Arial"/>
          <w:sz w:val="21"/>
          <w:szCs w:val="21"/>
          <w:lang w:eastAsia="ru-RU"/>
        </w:rPr>
        <w:t>соорганизаторов</w:t>
      </w:r>
      <w:proofErr w:type="spellEnd"/>
      <w:r w:rsidR="00F67CA0">
        <w:rPr>
          <w:rFonts w:ascii="Arial" w:eastAsia="Times New Roman" w:hAnsi="Arial" w:cs="Arial"/>
          <w:sz w:val="21"/>
          <w:szCs w:val="21"/>
          <w:lang w:eastAsia="ru-RU"/>
        </w:rPr>
        <w:t xml:space="preserve"> регионального этапа, охват участников, план проведения конкурса.</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3.4.1. Проведение финала регионального отборочного тура</w:t>
      </w:r>
      <w:r w:rsidR="001322CE">
        <w:rPr>
          <w:rFonts w:ascii="Arial" w:eastAsia="Times New Roman" w:hAnsi="Arial" w:cs="Arial"/>
          <w:sz w:val="21"/>
          <w:szCs w:val="21"/>
          <w:lang w:eastAsia="ru-RU"/>
        </w:rPr>
        <w:t xml:space="preserve"> </w:t>
      </w:r>
      <w:r w:rsidRPr="001971AA">
        <w:rPr>
          <w:rFonts w:ascii="Arial" w:eastAsia="Times New Roman" w:hAnsi="Arial" w:cs="Arial"/>
          <w:sz w:val="21"/>
          <w:szCs w:val="21"/>
          <w:lang w:eastAsia="ru-RU"/>
        </w:rPr>
        <w:t>и информирование о результатах не позднее 2-х недельного срока до окончания приема заявок на федеральный отборочный тур.</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 xml:space="preserve">3.5. </w:t>
      </w:r>
      <w:r w:rsidR="00CD225D">
        <w:rPr>
          <w:rFonts w:ascii="Arial" w:eastAsia="Times New Roman" w:hAnsi="Arial" w:cs="Arial"/>
          <w:sz w:val="21"/>
          <w:szCs w:val="21"/>
          <w:lang w:eastAsia="ru-RU"/>
        </w:rPr>
        <w:t>Кураторами проектов могут быть</w:t>
      </w:r>
      <w:r w:rsidRPr="001971AA">
        <w:rPr>
          <w:rFonts w:ascii="Arial" w:eastAsia="Times New Roman" w:hAnsi="Arial" w:cs="Arial"/>
          <w:sz w:val="21"/>
          <w:szCs w:val="21"/>
          <w:lang w:eastAsia="ru-RU"/>
        </w:rPr>
        <w:t xml:space="preserve"> следующие участники образовательного процесса: учителя, преподаватели, педагоги дополнительного образования, мастера производственного обуч</w:t>
      </w:r>
      <w:r w:rsidR="003F4F29">
        <w:rPr>
          <w:rFonts w:ascii="Arial" w:eastAsia="Times New Roman" w:hAnsi="Arial" w:cs="Arial"/>
          <w:sz w:val="21"/>
          <w:szCs w:val="21"/>
          <w:lang w:eastAsia="ru-RU"/>
        </w:rPr>
        <w:t xml:space="preserve">ения, студенты, инженеры, </w:t>
      </w:r>
      <w:r w:rsidRPr="001971AA">
        <w:rPr>
          <w:rFonts w:ascii="Arial" w:eastAsia="Times New Roman" w:hAnsi="Arial" w:cs="Arial"/>
          <w:sz w:val="21"/>
          <w:szCs w:val="21"/>
          <w:lang w:eastAsia="ru-RU"/>
        </w:rPr>
        <w:t>родители конкурсантов.</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3.6.</w:t>
      </w:r>
      <w:r w:rsidR="00297C99">
        <w:rPr>
          <w:rFonts w:ascii="Arial" w:eastAsia="Times New Roman" w:hAnsi="Arial" w:cs="Arial"/>
          <w:sz w:val="21"/>
          <w:szCs w:val="21"/>
          <w:lang w:eastAsia="ru-RU"/>
        </w:rPr>
        <w:t xml:space="preserve"> </w:t>
      </w:r>
      <w:r w:rsidR="00AA1EE9">
        <w:rPr>
          <w:rFonts w:ascii="Arial" w:eastAsia="Times New Roman" w:hAnsi="Arial" w:cs="Arial"/>
          <w:sz w:val="21"/>
          <w:szCs w:val="21"/>
          <w:lang w:eastAsia="ru-RU"/>
        </w:rPr>
        <w:t xml:space="preserve">Результатом выполненной работы </w:t>
      </w:r>
      <w:r w:rsidR="003F4F29">
        <w:rPr>
          <w:rFonts w:ascii="Arial" w:eastAsia="Times New Roman" w:hAnsi="Arial" w:cs="Arial"/>
          <w:sz w:val="21"/>
          <w:szCs w:val="21"/>
          <w:lang w:eastAsia="ru-RU"/>
        </w:rPr>
        <w:t>могут быть</w:t>
      </w:r>
      <w:r w:rsidRPr="001971AA">
        <w:rPr>
          <w:rFonts w:ascii="Arial" w:eastAsia="Times New Roman" w:hAnsi="Arial" w:cs="Arial"/>
          <w:sz w:val="21"/>
          <w:szCs w:val="21"/>
          <w:lang w:eastAsia="ru-RU"/>
        </w:rPr>
        <w:t xml:space="preserve"> оригинальные технические решения, иннова</w:t>
      </w:r>
      <w:r w:rsidR="00D24D98">
        <w:rPr>
          <w:rFonts w:ascii="Arial" w:eastAsia="Times New Roman" w:hAnsi="Arial" w:cs="Arial"/>
          <w:sz w:val="21"/>
          <w:szCs w:val="21"/>
          <w:lang w:eastAsia="ru-RU"/>
        </w:rPr>
        <w:t>ционные проекты,</w:t>
      </w:r>
      <w:r w:rsidRPr="001971AA">
        <w:rPr>
          <w:rFonts w:ascii="Arial" w:eastAsia="Times New Roman" w:hAnsi="Arial" w:cs="Arial"/>
          <w:sz w:val="21"/>
          <w:szCs w:val="21"/>
          <w:lang w:eastAsia="ru-RU"/>
        </w:rPr>
        <w:t xml:space="preserve"> представленные в виде моделей, макетов,</w:t>
      </w:r>
      <w:r w:rsidR="00297C99">
        <w:rPr>
          <w:rFonts w:ascii="Arial" w:eastAsia="Times New Roman" w:hAnsi="Arial" w:cs="Arial"/>
          <w:sz w:val="21"/>
          <w:szCs w:val="21"/>
          <w:lang w:eastAsia="ru-RU"/>
        </w:rPr>
        <w:t xml:space="preserve"> </w:t>
      </w:r>
      <w:r w:rsidR="00D24D98">
        <w:rPr>
          <w:rFonts w:ascii="Arial" w:eastAsia="Times New Roman" w:hAnsi="Arial" w:cs="Arial"/>
          <w:sz w:val="21"/>
          <w:szCs w:val="21"/>
          <w:lang w:eastAsia="ru-RU"/>
        </w:rPr>
        <w:t>прототипов, эскизов, чертежей.</w:t>
      </w:r>
    </w:p>
    <w:p w:rsidR="00D24D98" w:rsidRDefault="002928E0" w:rsidP="00D24D98">
      <w:pPr>
        <w:spacing w:before="100" w:beforeAutospacing="1" w:after="100" w:afterAutospacing="1" w:line="240" w:lineRule="auto"/>
        <w:jc w:val="both"/>
        <w:rPr>
          <w:rFonts w:ascii="Arial" w:eastAsia="Times New Roman" w:hAnsi="Arial" w:cs="Arial"/>
          <w:sz w:val="20"/>
          <w:szCs w:val="20"/>
          <w:lang w:eastAsia="ru-RU"/>
        </w:rPr>
      </w:pPr>
      <w:r w:rsidRPr="001971AA">
        <w:rPr>
          <w:rFonts w:ascii="Arial" w:eastAsia="Times New Roman" w:hAnsi="Arial" w:cs="Arial"/>
          <w:sz w:val="21"/>
          <w:szCs w:val="21"/>
          <w:lang w:eastAsia="ru-RU"/>
        </w:rPr>
        <w:t xml:space="preserve">3.7. </w:t>
      </w:r>
      <w:r w:rsidR="003F4F29">
        <w:rPr>
          <w:rFonts w:ascii="Arial" w:eastAsia="Times New Roman" w:hAnsi="Arial" w:cs="Arial"/>
          <w:sz w:val="21"/>
          <w:szCs w:val="21"/>
          <w:lang w:eastAsia="ru-RU"/>
        </w:rPr>
        <w:t>Д</w:t>
      </w:r>
      <w:r w:rsidR="00F523B4">
        <w:rPr>
          <w:rFonts w:ascii="Arial" w:eastAsia="Times New Roman" w:hAnsi="Arial" w:cs="Arial"/>
          <w:sz w:val="21"/>
          <w:szCs w:val="21"/>
          <w:lang w:eastAsia="ru-RU"/>
        </w:rPr>
        <w:t>ля участия в конкурсе</w:t>
      </w:r>
      <w:r w:rsidR="003F4F29">
        <w:rPr>
          <w:rFonts w:ascii="Arial" w:eastAsia="Times New Roman" w:hAnsi="Arial" w:cs="Arial"/>
          <w:sz w:val="21"/>
          <w:szCs w:val="21"/>
          <w:lang w:eastAsia="ru-RU"/>
        </w:rPr>
        <w:t xml:space="preserve"> необходимо прислать</w:t>
      </w:r>
      <w:r w:rsidR="00D24D98">
        <w:rPr>
          <w:rFonts w:ascii="Arial" w:eastAsia="Times New Roman" w:hAnsi="Arial" w:cs="Arial"/>
          <w:sz w:val="21"/>
          <w:szCs w:val="21"/>
          <w:lang w:eastAsia="ru-RU"/>
        </w:rPr>
        <w:t xml:space="preserve"> </w:t>
      </w:r>
      <w:r w:rsidR="00D24D98">
        <w:rPr>
          <w:rFonts w:ascii="Arial" w:eastAsia="Times New Roman" w:hAnsi="Arial" w:cs="Arial"/>
          <w:sz w:val="20"/>
          <w:szCs w:val="20"/>
          <w:lang w:eastAsia="ru-RU"/>
        </w:rPr>
        <w:t xml:space="preserve">на электронный </w:t>
      </w:r>
      <w:r w:rsidR="00D24D98" w:rsidRPr="001D023F">
        <w:rPr>
          <w:rFonts w:ascii="Arial" w:eastAsia="Times New Roman" w:hAnsi="Arial" w:cs="Arial"/>
          <w:sz w:val="21"/>
          <w:szCs w:val="21"/>
          <w:lang w:eastAsia="ru-RU"/>
        </w:rPr>
        <w:t>адрес:</w:t>
      </w:r>
      <w:r w:rsidR="00D24D98" w:rsidRPr="00C80F4B">
        <w:rPr>
          <w:rFonts w:ascii="Arial" w:eastAsia="Times New Roman" w:hAnsi="Arial" w:cs="Arial"/>
          <w:color w:val="444444"/>
          <w:sz w:val="21"/>
          <w:szCs w:val="21"/>
          <w:lang w:eastAsia="ru-RU"/>
        </w:rPr>
        <w:t xml:space="preserve"> </w:t>
      </w:r>
      <w:hyperlink r:id="rId8" w:tgtFrame="_blank" w:history="1">
        <w:r w:rsidR="00D24D98" w:rsidRPr="00C86BBC">
          <w:rPr>
            <w:rFonts w:ascii="Arial" w:eastAsia="Times New Roman" w:hAnsi="Arial" w:cs="Arial"/>
            <w:color w:val="1155CC"/>
            <w:sz w:val="19"/>
            <w:szCs w:val="19"/>
            <w:u w:val="single"/>
            <w:shd w:val="clear" w:color="auto" w:fill="FFFFFF"/>
            <w:lang w:eastAsia="ru-RU"/>
          </w:rPr>
          <w:t>Innoshustrik@gmail.com</w:t>
        </w:r>
      </w:hyperlink>
    </w:p>
    <w:p w:rsidR="00F312CD" w:rsidRDefault="00D24D98" w:rsidP="002928E0">
      <w:pPr>
        <w:spacing w:before="100" w:beforeAutospacing="1" w:after="100" w:afterAutospacing="1" w:line="240" w:lineRule="auto"/>
        <w:jc w:val="both"/>
        <w:rPr>
          <w:rFonts w:ascii="Arial" w:eastAsia="Times New Roman" w:hAnsi="Arial" w:cs="Arial"/>
          <w:sz w:val="20"/>
          <w:szCs w:val="20"/>
          <w:lang w:eastAsia="ru-RU"/>
        </w:rPr>
      </w:pPr>
      <w:r w:rsidRPr="00D24D98">
        <w:rPr>
          <w:rFonts w:ascii="Arial" w:eastAsia="Times New Roman" w:hAnsi="Arial" w:cs="Arial"/>
          <w:sz w:val="20"/>
          <w:szCs w:val="20"/>
          <w:u w:val="single"/>
          <w:lang w:eastAsia="ru-RU"/>
        </w:rPr>
        <w:t>Презентацию</w:t>
      </w:r>
      <w:r w:rsidR="001A6E5E">
        <w:rPr>
          <w:rFonts w:ascii="Arial" w:eastAsia="Times New Roman" w:hAnsi="Arial" w:cs="Arial"/>
          <w:sz w:val="20"/>
          <w:szCs w:val="20"/>
          <w:lang w:eastAsia="ru-RU"/>
        </w:rPr>
        <w:t xml:space="preserve"> и </w:t>
      </w:r>
      <w:r w:rsidRPr="00D24D98">
        <w:rPr>
          <w:rFonts w:ascii="Arial" w:eastAsia="Times New Roman" w:hAnsi="Arial" w:cs="Arial"/>
          <w:sz w:val="20"/>
          <w:szCs w:val="20"/>
          <w:u w:val="single"/>
          <w:lang w:eastAsia="ru-RU"/>
        </w:rPr>
        <w:t>З</w:t>
      </w:r>
      <w:r w:rsidR="00F312CD" w:rsidRPr="00D24D98">
        <w:rPr>
          <w:rFonts w:ascii="Arial" w:eastAsia="Times New Roman" w:hAnsi="Arial" w:cs="Arial"/>
          <w:sz w:val="20"/>
          <w:szCs w:val="20"/>
          <w:u w:val="single"/>
          <w:lang w:eastAsia="ru-RU"/>
        </w:rPr>
        <w:t>аявку</w:t>
      </w:r>
      <w:r>
        <w:rPr>
          <w:rFonts w:ascii="Arial" w:eastAsia="Times New Roman" w:hAnsi="Arial" w:cs="Arial"/>
          <w:sz w:val="20"/>
          <w:szCs w:val="20"/>
          <w:lang w:eastAsia="ru-RU"/>
        </w:rPr>
        <w:t xml:space="preserve"> в установленной форме </w:t>
      </w:r>
      <w:r w:rsidRPr="00D24D98">
        <w:rPr>
          <w:rFonts w:ascii="Arial" w:eastAsia="Times New Roman" w:hAnsi="Arial" w:cs="Arial"/>
          <w:b/>
          <w:sz w:val="20"/>
          <w:szCs w:val="20"/>
          <w:lang w:eastAsia="ru-RU"/>
        </w:rPr>
        <w:t>(Приложение 2</w:t>
      </w:r>
      <w:r w:rsidR="009E3434">
        <w:rPr>
          <w:rFonts w:ascii="Arial" w:eastAsia="Times New Roman" w:hAnsi="Arial" w:cs="Arial"/>
          <w:b/>
          <w:sz w:val="20"/>
          <w:szCs w:val="20"/>
          <w:lang w:eastAsia="ru-RU"/>
        </w:rPr>
        <w:t>).</w:t>
      </w:r>
    </w:p>
    <w:p w:rsidR="00D24D98" w:rsidRDefault="00F312CD" w:rsidP="002928E0">
      <w:pPr>
        <w:spacing w:before="100" w:beforeAutospacing="1" w:after="100" w:afterAutospacing="1"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3.7.1.</w:t>
      </w:r>
      <w:r w:rsidR="00F523B4">
        <w:rPr>
          <w:rFonts w:ascii="Arial" w:eastAsia="Times New Roman" w:hAnsi="Arial" w:cs="Arial"/>
          <w:sz w:val="20"/>
          <w:szCs w:val="20"/>
          <w:lang w:eastAsia="ru-RU"/>
        </w:rPr>
        <w:t xml:space="preserve"> </w:t>
      </w:r>
      <w:r w:rsidR="00D24D98">
        <w:rPr>
          <w:rFonts w:ascii="Arial" w:eastAsia="Times New Roman" w:hAnsi="Arial" w:cs="Arial"/>
          <w:sz w:val="20"/>
          <w:szCs w:val="20"/>
          <w:lang w:eastAsia="ru-RU"/>
        </w:rPr>
        <w:t>Требования к презентации</w:t>
      </w:r>
      <w:r w:rsidR="009E3434">
        <w:rPr>
          <w:rFonts w:ascii="Arial" w:eastAsia="Times New Roman" w:hAnsi="Arial" w:cs="Arial"/>
          <w:sz w:val="20"/>
          <w:szCs w:val="20"/>
          <w:lang w:eastAsia="ru-RU"/>
        </w:rPr>
        <w:t>.</w:t>
      </w:r>
    </w:p>
    <w:p w:rsidR="002928E0" w:rsidRPr="001971AA" w:rsidRDefault="00F312CD" w:rsidP="002928E0">
      <w:pPr>
        <w:spacing w:before="100" w:beforeAutospacing="1" w:after="100" w:afterAutospacing="1" w:line="240" w:lineRule="auto"/>
        <w:jc w:val="both"/>
        <w:rPr>
          <w:rFonts w:ascii="Arial" w:eastAsia="Times New Roman" w:hAnsi="Arial" w:cs="Arial"/>
          <w:sz w:val="21"/>
          <w:szCs w:val="21"/>
          <w:lang w:eastAsia="ru-RU"/>
        </w:rPr>
      </w:pPr>
      <w:r>
        <w:rPr>
          <w:rFonts w:ascii="Arial" w:eastAsia="Times New Roman" w:hAnsi="Arial" w:cs="Arial"/>
          <w:sz w:val="20"/>
          <w:szCs w:val="20"/>
          <w:lang w:eastAsia="ru-RU"/>
        </w:rPr>
        <w:t>Презентация</w:t>
      </w:r>
      <w:r w:rsidR="002928E0" w:rsidRPr="001971AA">
        <w:rPr>
          <w:rFonts w:ascii="Arial" w:eastAsia="Times New Roman" w:hAnsi="Arial" w:cs="Arial"/>
          <w:sz w:val="20"/>
          <w:szCs w:val="20"/>
          <w:lang w:eastAsia="ru-RU"/>
        </w:rPr>
        <w:t xml:space="preserve"> должна содержать следующее: </w:t>
      </w:r>
    </w:p>
    <w:p w:rsidR="002928E0" w:rsidRDefault="00CD225D" w:rsidP="002928E0">
      <w:pPr>
        <w:spacing w:after="0" w:line="240" w:lineRule="auto"/>
        <w:jc w:val="both"/>
        <w:rPr>
          <w:rFonts w:ascii="Arial" w:eastAsia="Times New Roman" w:hAnsi="Arial" w:cs="Arial"/>
          <w:sz w:val="21"/>
          <w:szCs w:val="21"/>
          <w:lang w:eastAsia="ru-RU"/>
        </w:rPr>
      </w:pPr>
      <w:r>
        <w:rPr>
          <w:rFonts w:ascii="Arial" w:eastAsia="Times New Roman" w:hAnsi="Arial" w:cs="Arial"/>
          <w:sz w:val="21"/>
          <w:szCs w:val="21"/>
          <w:lang w:eastAsia="ru-RU"/>
        </w:rPr>
        <w:t>- информация об участнике:</w:t>
      </w:r>
      <w:r w:rsidR="002928E0" w:rsidRPr="001971AA">
        <w:rPr>
          <w:rFonts w:ascii="Arial" w:eastAsia="Times New Roman" w:hAnsi="Arial" w:cs="Arial"/>
          <w:sz w:val="21"/>
          <w:szCs w:val="21"/>
          <w:lang w:eastAsia="ru-RU"/>
        </w:rPr>
        <w:t xml:space="preserve"> ФИО, возраст, регион, ФИО куратора,</w:t>
      </w:r>
      <w:r w:rsidR="00D143A2">
        <w:rPr>
          <w:rFonts w:ascii="Arial" w:eastAsia="Times New Roman" w:hAnsi="Arial" w:cs="Arial"/>
          <w:sz w:val="21"/>
          <w:szCs w:val="21"/>
          <w:lang w:eastAsia="ru-RU"/>
        </w:rPr>
        <w:t xml:space="preserve"> название центра</w:t>
      </w:r>
      <w:r w:rsidR="006A3A17">
        <w:rPr>
          <w:rFonts w:ascii="Arial" w:eastAsia="Times New Roman" w:hAnsi="Arial" w:cs="Arial"/>
          <w:sz w:val="21"/>
          <w:szCs w:val="21"/>
          <w:lang w:eastAsia="ru-RU"/>
        </w:rPr>
        <w:t>;</w:t>
      </w:r>
      <w:bookmarkStart w:id="0" w:name="_GoBack"/>
      <w:bookmarkEnd w:id="0"/>
    </w:p>
    <w:p w:rsidR="00AE4821" w:rsidRPr="001971AA" w:rsidRDefault="00AE4821" w:rsidP="002928E0">
      <w:pPr>
        <w:spacing w:after="0" w:line="240" w:lineRule="auto"/>
        <w:jc w:val="both"/>
        <w:rPr>
          <w:rFonts w:ascii="Arial" w:eastAsia="Times New Roman" w:hAnsi="Arial" w:cs="Arial"/>
          <w:sz w:val="21"/>
          <w:szCs w:val="21"/>
          <w:lang w:eastAsia="ru-RU"/>
        </w:rPr>
      </w:pPr>
      <w:r>
        <w:rPr>
          <w:rFonts w:ascii="Arial" w:eastAsia="Times New Roman" w:hAnsi="Arial" w:cs="Arial"/>
          <w:sz w:val="21"/>
          <w:szCs w:val="21"/>
          <w:lang w:eastAsia="ru-RU"/>
        </w:rPr>
        <w:t>- тема проекта;</w:t>
      </w:r>
      <w:r w:rsidR="000A5852">
        <w:rPr>
          <w:rFonts w:ascii="Arial" w:eastAsia="Times New Roman" w:hAnsi="Arial" w:cs="Arial"/>
          <w:sz w:val="21"/>
          <w:szCs w:val="21"/>
          <w:lang w:eastAsia="ru-RU"/>
        </w:rPr>
        <w:t xml:space="preserve"> номер задания</w:t>
      </w:r>
      <w:r w:rsidR="008B08F0">
        <w:rPr>
          <w:rFonts w:ascii="Arial" w:eastAsia="Times New Roman" w:hAnsi="Arial" w:cs="Arial"/>
          <w:sz w:val="21"/>
          <w:szCs w:val="21"/>
          <w:lang w:eastAsia="ru-RU"/>
        </w:rPr>
        <w:t>;</w:t>
      </w:r>
    </w:p>
    <w:p w:rsidR="002928E0" w:rsidRPr="001971AA" w:rsidRDefault="00AE4821" w:rsidP="002928E0">
      <w:pPr>
        <w:spacing w:after="0" w:line="240" w:lineRule="auto"/>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 </w:t>
      </w:r>
      <w:r w:rsidR="002928E0" w:rsidRPr="001971AA">
        <w:rPr>
          <w:rFonts w:ascii="Arial" w:eastAsia="Times New Roman" w:hAnsi="Arial" w:cs="Arial"/>
          <w:sz w:val="21"/>
          <w:szCs w:val="21"/>
          <w:lang w:eastAsia="ru-RU"/>
        </w:rPr>
        <w:t xml:space="preserve"> </w:t>
      </w:r>
      <w:r w:rsidR="000A5852">
        <w:rPr>
          <w:rFonts w:ascii="Arial" w:eastAsia="Times New Roman" w:hAnsi="Arial" w:cs="Arial"/>
          <w:sz w:val="21"/>
          <w:szCs w:val="21"/>
          <w:lang w:eastAsia="ru-RU"/>
        </w:rPr>
        <w:t xml:space="preserve">описание </w:t>
      </w:r>
      <w:r w:rsidR="002928E0" w:rsidRPr="001971AA">
        <w:rPr>
          <w:rFonts w:ascii="Arial" w:eastAsia="Times New Roman" w:hAnsi="Arial" w:cs="Arial"/>
          <w:sz w:val="21"/>
          <w:szCs w:val="21"/>
          <w:lang w:eastAsia="ru-RU"/>
        </w:rPr>
        <w:t>проекта;</w:t>
      </w:r>
    </w:p>
    <w:p w:rsidR="00F523B4" w:rsidRDefault="002928E0" w:rsidP="002928E0">
      <w:pPr>
        <w:spacing w:after="0" w:line="240" w:lineRule="auto"/>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 xml:space="preserve">- </w:t>
      </w:r>
      <w:r w:rsidR="00F523B4">
        <w:rPr>
          <w:rFonts w:ascii="Arial" w:eastAsia="Times New Roman" w:hAnsi="Arial" w:cs="Arial"/>
          <w:sz w:val="21"/>
          <w:szCs w:val="21"/>
          <w:lang w:eastAsia="ru-RU"/>
        </w:rPr>
        <w:t>фото модел</w:t>
      </w:r>
      <w:r w:rsidR="00F312CD">
        <w:rPr>
          <w:rFonts w:ascii="Arial" w:eastAsia="Times New Roman" w:hAnsi="Arial" w:cs="Arial"/>
          <w:sz w:val="21"/>
          <w:szCs w:val="21"/>
          <w:lang w:eastAsia="ru-RU"/>
        </w:rPr>
        <w:t>и</w:t>
      </w:r>
      <w:r w:rsidR="00F312CD" w:rsidRPr="00AE4821">
        <w:rPr>
          <w:rFonts w:ascii="Arial" w:eastAsia="Times New Roman" w:hAnsi="Arial" w:cs="Arial"/>
          <w:sz w:val="21"/>
          <w:szCs w:val="21"/>
          <w:lang w:eastAsia="ru-RU"/>
        </w:rPr>
        <w:t>/</w:t>
      </w:r>
      <w:r w:rsidR="00F312CD">
        <w:rPr>
          <w:rFonts w:ascii="Arial" w:eastAsia="Times New Roman" w:hAnsi="Arial" w:cs="Arial"/>
          <w:sz w:val="21"/>
          <w:szCs w:val="21"/>
          <w:lang w:eastAsia="ru-RU"/>
        </w:rPr>
        <w:t xml:space="preserve"> макета</w:t>
      </w:r>
      <w:r w:rsidR="00F312CD" w:rsidRPr="00AE4821">
        <w:rPr>
          <w:rFonts w:ascii="Arial" w:eastAsia="Times New Roman" w:hAnsi="Arial" w:cs="Arial"/>
          <w:sz w:val="21"/>
          <w:szCs w:val="21"/>
          <w:lang w:eastAsia="ru-RU"/>
        </w:rPr>
        <w:t>/</w:t>
      </w:r>
      <w:r w:rsidR="00F523B4">
        <w:rPr>
          <w:rFonts w:ascii="Arial" w:eastAsia="Times New Roman" w:hAnsi="Arial" w:cs="Arial"/>
          <w:sz w:val="21"/>
          <w:szCs w:val="21"/>
          <w:lang w:eastAsia="ru-RU"/>
        </w:rPr>
        <w:t xml:space="preserve"> прототипа</w:t>
      </w:r>
      <w:r w:rsidR="00AE4821">
        <w:rPr>
          <w:rFonts w:ascii="Arial" w:eastAsia="Times New Roman" w:hAnsi="Arial" w:cs="Arial"/>
          <w:sz w:val="21"/>
          <w:szCs w:val="21"/>
          <w:lang w:eastAsia="ru-RU"/>
        </w:rPr>
        <w:t>, а также по возможности промежуточные этапы выполнения   работы;</w:t>
      </w:r>
    </w:p>
    <w:p w:rsidR="002928E0" w:rsidRPr="001971AA" w:rsidRDefault="00F523B4" w:rsidP="002928E0">
      <w:pPr>
        <w:spacing w:after="0" w:line="240" w:lineRule="auto"/>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 -</w:t>
      </w:r>
      <w:r w:rsidR="000A5852">
        <w:rPr>
          <w:rFonts w:ascii="Arial" w:eastAsia="Times New Roman" w:hAnsi="Arial" w:cs="Arial"/>
          <w:sz w:val="21"/>
          <w:szCs w:val="21"/>
          <w:lang w:eastAsia="ru-RU"/>
        </w:rPr>
        <w:t xml:space="preserve"> схема модели;</w:t>
      </w:r>
      <w:r w:rsidR="002928E0" w:rsidRPr="001971AA">
        <w:rPr>
          <w:rFonts w:ascii="Arial" w:eastAsia="Times New Roman" w:hAnsi="Arial" w:cs="Arial"/>
          <w:sz w:val="21"/>
          <w:szCs w:val="21"/>
          <w:lang w:eastAsia="ru-RU"/>
        </w:rPr>
        <w:t xml:space="preserve"> </w:t>
      </w:r>
    </w:p>
    <w:p w:rsidR="002928E0" w:rsidRPr="001971AA" w:rsidRDefault="002928E0" w:rsidP="002928E0">
      <w:pPr>
        <w:spacing w:after="0" w:line="240" w:lineRule="auto"/>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 размеры, технические характеристики;</w:t>
      </w:r>
    </w:p>
    <w:p w:rsidR="002928E0" w:rsidRPr="001971AA" w:rsidRDefault="002928E0" w:rsidP="002928E0">
      <w:pPr>
        <w:spacing w:after="0" w:line="240" w:lineRule="auto"/>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 xml:space="preserve">- </w:t>
      </w:r>
      <w:r w:rsidR="00AE4821">
        <w:rPr>
          <w:rFonts w:ascii="Arial" w:eastAsia="Times New Roman" w:hAnsi="Arial" w:cs="Arial"/>
          <w:sz w:val="21"/>
          <w:szCs w:val="21"/>
          <w:lang w:eastAsia="ru-RU"/>
        </w:rPr>
        <w:t>описание этапов</w:t>
      </w:r>
      <w:r w:rsidRPr="001971AA">
        <w:rPr>
          <w:rFonts w:ascii="Arial" w:eastAsia="Times New Roman" w:hAnsi="Arial" w:cs="Arial"/>
          <w:sz w:val="21"/>
          <w:szCs w:val="21"/>
          <w:lang w:eastAsia="ru-RU"/>
        </w:rPr>
        <w:t xml:space="preserve"> проекта;</w:t>
      </w:r>
    </w:p>
    <w:p w:rsidR="002928E0" w:rsidRPr="001971AA" w:rsidRDefault="002928E0" w:rsidP="002928E0">
      <w:pPr>
        <w:spacing w:after="0" w:line="240" w:lineRule="auto"/>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 используемое оборудование, материалы;</w:t>
      </w:r>
    </w:p>
    <w:p w:rsidR="002928E0" w:rsidRDefault="002928E0" w:rsidP="002928E0">
      <w:pPr>
        <w:spacing w:after="0" w:line="240" w:lineRule="auto"/>
        <w:jc w:val="both"/>
        <w:rPr>
          <w:rFonts w:ascii="Arial" w:hAnsi="Arial" w:cs="Arial"/>
          <w:sz w:val="20"/>
          <w:szCs w:val="20"/>
          <w:shd w:val="clear" w:color="auto" w:fill="FFFFFF"/>
        </w:rPr>
      </w:pPr>
      <w:r w:rsidRPr="001971AA">
        <w:rPr>
          <w:rFonts w:ascii="Arial" w:eastAsia="Times New Roman" w:hAnsi="Arial" w:cs="Arial"/>
          <w:sz w:val="20"/>
          <w:szCs w:val="20"/>
          <w:lang w:eastAsia="ru-RU"/>
        </w:rPr>
        <w:t xml:space="preserve">- </w:t>
      </w:r>
      <w:r w:rsidRPr="001971AA">
        <w:rPr>
          <w:rFonts w:ascii="Arial" w:hAnsi="Arial" w:cs="Arial"/>
          <w:sz w:val="20"/>
          <w:szCs w:val="20"/>
          <w:shd w:val="clear" w:color="auto" w:fill="FFFFFF"/>
        </w:rPr>
        <w:t>предложения по практическому использованию модели</w:t>
      </w:r>
      <w:r w:rsidR="00D143A2" w:rsidRPr="00D143A2">
        <w:rPr>
          <w:rFonts w:ascii="Arial" w:hAnsi="Arial" w:cs="Arial"/>
          <w:sz w:val="20"/>
          <w:szCs w:val="20"/>
          <w:shd w:val="clear" w:color="auto" w:fill="FFFFFF"/>
        </w:rPr>
        <w:t>;</w:t>
      </w:r>
    </w:p>
    <w:p w:rsidR="00F312CD" w:rsidRDefault="00F523B4" w:rsidP="002928E0">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перечень навы</w:t>
      </w:r>
      <w:r w:rsidR="00F312CD">
        <w:rPr>
          <w:rFonts w:ascii="Arial" w:hAnsi="Arial" w:cs="Arial"/>
          <w:sz w:val="20"/>
          <w:szCs w:val="20"/>
          <w:shd w:val="clear" w:color="auto" w:fill="FFFFFF"/>
        </w:rPr>
        <w:t>ков</w:t>
      </w:r>
      <w:r>
        <w:rPr>
          <w:rFonts w:ascii="Arial" w:hAnsi="Arial" w:cs="Arial"/>
          <w:sz w:val="20"/>
          <w:szCs w:val="20"/>
          <w:shd w:val="clear" w:color="auto" w:fill="FFFFFF"/>
        </w:rPr>
        <w:t xml:space="preserve">, </w:t>
      </w:r>
      <w:r w:rsidR="00F312CD">
        <w:rPr>
          <w:rFonts w:ascii="Arial" w:hAnsi="Arial" w:cs="Arial"/>
          <w:sz w:val="20"/>
          <w:szCs w:val="20"/>
          <w:shd w:val="clear" w:color="auto" w:fill="FFFFFF"/>
        </w:rPr>
        <w:t>которые применялись</w:t>
      </w:r>
      <w:r>
        <w:rPr>
          <w:rFonts w:ascii="Arial" w:hAnsi="Arial" w:cs="Arial"/>
          <w:sz w:val="20"/>
          <w:szCs w:val="20"/>
          <w:shd w:val="clear" w:color="auto" w:fill="FFFFFF"/>
        </w:rPr>
        <w:t xml:space="preserve"> при  выполнении работы</w:t>
      </w:r>
      <w:r w:rsidR="009E3434">
        <w:rPr>
          <w:rFonts w:ascii="Arial" w:hAnsi="Arial" w:cs="Arial"/>
          <w:sz w:val="20"/>
          <w:szCs w:val="20"/>
          <w:shd w:val="clear" w:color="auto" w:fill="FFFFFF"/>
        </w:rPr>
        <w:t>.</w:t>
      </w:r>
    </w:p>
    <w:p w:rsidR="008B08F0" w:rsidRDefault="008B08F0" w:rsidP="002928E0">
      <w:pPr>
        <w:spacing w:after="0" w:line="240" w:lineRule="auto"/>
        <w:jc w:val="both"/>
        <w:rPr>
          <w:rFonts w:ascii="Arial" w:eastAsia="Times New Roman" w:hAnsi="Arial" w:cs="Arial"/>
          <w:sz w:val="20"/>
          <w:szCs w:val="20"/>
          <w:lang w:eastAsia="ru-RU"/>
        </w:rPr>
      </w:pPr>
    </w:p>
    <w:p w:rsidR="00F312CD" w:rsidRPr="00F312CD" w:rsidRDefault="00F312CD" w:rsidP="002928E0">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3.7.2 </w:t>
      </w:r>
      <w:r w:rsidR="001A6E5E">
        <w:rPr>
          <w:rFonts w:ascii="Arial" w:eastAsia="Times New Roman" w:hAnsi="Arial" w:cs="Arial"/>
          <w:sz w:val="20"/>
          <w:szCs w:val="20"/>
          <w:lang w:eastAsia="ru-RU"/>
        </w:rPr>
        <w:t>Количество слайдов в презентации не более 8.</w:t>
      </w:r>
    </w:p>
    <w:p w:rsidR="002928E0" w:rsidRPr="001971AA" w:rsidRDefault="002928E0" w:rsidP="002928E0">
      <w:pPr>
        <w:spacing w:after="0" w:line="240" w:lineRule="auto"/>
        <w:jc w:val="both"/>
        <w:rPr>
          <w:rFonts w:ascii="Arial" w:eastAsia="Times New Roman" w:hAnsi="Arial" w:cs="Arial"/>
          <w:sz w:val="20"/>
          <w:szCs w:val="20"/>
          <w:lang w:eastAsia="ru-RU"/>
        </w:rPr>
      </w:pPr>
    </w:p>
    <w:p w:rsidR="002928E0" w:rsidRPr="001971AA" w:rsidRDefault="004223F6" w:rsidP="002928E0">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3.7.</w:t>
      </w:r>
      <w:r w:rsidRPr="00F67CA0">
        <w:rPr>
          <w:rFonts w:ascii="Arial" w:eastAsia="Times New Roman" w:hAnsi="Arial" w:cs="Arial"/>
          <w:sz w:val="20"/>
          <w:szCs w:val="20"/>
          <w:lang w:eastAsia="ru-RU"/>
        </w:rPr>
        <w:t>3</w:t>
      </w:r>
      <w:r w:rsidR="002928E0" w:rsidRPr="001971AA">
        <w:rPr>
          <w:rFonts w:ascii="Arial" w:eastAsia="Times New Roman" w:hAnsi="Arial" w:cs="Arial"/>
          <w:sz w:val="20"/>
          <w:szCs w:val="20"/>
          <w:lang w:eastAsia="ru-RU"/>
        </w:rPr>
        <w:t>. В качестве дополнительных форм защиты проекта при очной защите могут быть:</w:t>
      </w:r>
    </w:p>
    <w:p w:rsidR="002928E0" w:rsidRPr="001971AA" w:rsidRDefault="002928E0" w:rsidP="002928E0">
      <w:pPr>
        <w:numPr>
          <w:ilvl w:val="0"/>
          <w:numId w:val="3"/>
        </w:numPr>
        <w:spacing w:before="100" w:beforeAutospacing="1" w:after="100" w:afterAutospacing="1" w:line="300" w:lineRule="atLeast"/>
        <w:jc w:val="both"/>
        <w:rPr>
          <w:rFonts w:ascii="Arial" w:eastAsia="Times New Roman" w:hAnsi="Arial" w:cs="Arial"/>
          <w:sz w:val="21"/>
          <w:szCs w:val="21"/>
          <w:lang w:eastAsia="ru-RU"/>
        </w:rPr>
      </w:pPr>
      <w:proofErr w:type="spellStart"/>
      <w:r w:rsidRPr="001971AA">
        <w:rPr>
          <w:rFonts w:ascii="Arial" w:eastAsia="Times New Roman" w:hAnsi="Arial" w:cs="Arial"/>
          <w:sz w:val="21"/>
          <w:szCs w:val="21"/>
          <w:lang w:eastAsia="ru-RU"/>
        </w:rPr>
        <w:t>Lego</w:t>
      </w:r>
      <w:proofErr w:type="spellEnd"/>
      <w:r w:rsidRPr="001971AA">
        <w:rPr>
          <w:rFonts w:ascii="Arial" w:eastAsia="Times New Roman" w:hAnsi="Arial" w:cs="Arial"/>
          <w:sz w:val="21"/>
          <w:szCs w:val="21"/>
          <w:lang w:eastAsia="ru-RU"/>
        </w:rPr>
        <w:t>-конструкции;</w:t>
      </w:r>
    </w:p>
    <w:p w:rsidR="002928E0" w:rsidRPr="001971AA" w:rsidRDefault="002928E0" w:rsidP="002928E0">
      <w:pPr>
        <w:numPr>
          <w:ilvl w:val="0"/>
          <w:numId w:val="3"/>
        </w:num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мультимедийные проекты;</w:t>
      </w:r>
    </w:p>
    <w:p w:rsidR="002928E0" w:rsidRPr="001971AA" w:rsidRDefault="002928E0" w:rsidP="002928E0">
      <w:pPr>
        <w:numPr>
          <w:ilvl w:val="0"/>
          <w:numId w:val="3"/>
        </w:num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видеофильмы;</w:t>
      </w:r>
    </w:p>
    <w:p w:rsidR="002928E0" w:rsidRPr="001971AA" w:rsidRDefault="002928E0" w:rsidP="002928E0">
      <w:pPr>
        <w:numPr>
          <w:ilvl w:val="0"/>
          <w:numId w:val="3"/>
        </w:num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анимационные проекты;</w:t>
      </w:r>
    </w:p>
    <w:p w:rsidR="002928E0" w:rsidRPr="001971AA" w:rsidRDefault="002928E0" w:rsidP="002928E0">
      <w:pPr>
        <w:numPr>
          <w:ilvl w:val="0"/>
          <w:numId w:val="3"/>
        </w:num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 xml:space="preserve">3D-проекты (с использованием программ 3DMax, </w:t>
      </w:r>
      <w:proofErr w:type="spellStart"/>
      <w:r w:rsidRPr="001971AA">
        <w:rPr>
          <w:rFonts w:ascii="Arial" w:eastAsia="Times New Roman" w:hAnsi="Arial" w:cs="Arial"/>
          <w:sz w:val="21"/>
          <w:szCs w:val="21"/>
          <w:lang w:eastAsia="ru-RU"/>
        </w:rPr>
        <w:t>AutoCad</w:t>
      </w:r>
      <w:proofErr w:type="spellEnd"/>
      <w:r w:rsidRPr="001971AA">
        <w:rPr>
          <w:rFonts w:ascii="Arial" w:eastAsia="Times New Roman" w:hAnsi="Arial" w:cs="Arial"/>
          <w:sz w:val="21"/>
          <w:szCs w:val="21"/>
          <w:lang w:eastAsia="ru-RU"/>
        </w:rPr>
        <w:t xml:space="preserve"> и др.);</w:t>
      </w:r>
    </w:p>
    <w:p w:rsidR="002928E0" w:rsidRPr="001971AA" w:rsidRDefault="002928E0" w:rsidP="002928E0">
      <w:pPr>
        <w:numPr>
          <w:ilvl w:val="0"/>
          <w:numId w:val="3"/>
        </w:num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компьютерные презентации (с использованием программы P</w:t>
      </w:r>
      <w:r w:rsidRPr="001971AA">
        <w:rPr>
          <w:rFonts w:ascii="Arial" w:eastAsia="Times New Roman" w:hAnsi="Arial" w:cs="Arial"/>
          <w:sz w:val="21"/>
          <w:szCs w:val="21"/>
          <w:lang w:val="en-US" w:eastAsia="ru-RU"/>
        </w:rPr>
        <w:t>o</w:t>
      </w:r>
      <w:proofErr w:type="spellStart"/>
      <w:r w:rsidRPr="001971AA">
        <w:rPr>
          <w:rFonts w:ascii="Arial" w:eastAsia="Times New Roman" w:hAnsi="Arial" w:cs="Arial"/>
          <w:sz w:val="21"/>
          <w:szCs w:val="21"/>
          <w:lang w:eastAsia="ru-RU"/>
        </w:rPr>
        <w:t>werPoint</w:t>
      </w:r>
      <w:proofErr w:type="spellEnd"/>
      <w:r w:rsidRPr="001971AA">
        <w:rPr>
          <w:rFonts w:ascii="Arial" w:eastAsia="Times New Roman" w:hAnsi="Arial" w:cs="Arial"/>
          <w:sz w:val="21"/>
          <w:szCs w:val="21"/>
          <w:lang w:eastAsia="ru-RU"/>
        </w:rPr>
        <w:t xml:space="preserve"> др.);</w:t>
      </w:r>
    </w:p>
    <w:p w:rsidR="002928E0" w:rsidRPr="001971AA" w:rsidRDefault="002928E0" w:rsidP="002928E0">
      <w:pPr>
        <w:numPr>
          <w:ilvl w:val="0"/>
          <w:numId w:val="3"/>
        </w:numPr>
        <w:spacing w:before="100" w:beforeAutospacing="1" w:after="100" w:afterAutospacing="1" w:line="300" w:lineRule="atLeast"/>
        <w:jc w:val="both"/>
        <w:rPr>
          <w:rFonts w:ascii="Arial" w:eastAsia="Times New Roman" w:hAnsi="Arial" w:cs="Arial"/>
          <w:sz w:val="21"/>
          <w:szCs w:val="21"/>
          <w:lang w:eastAsia="ru-RU"/>
        </w:rPr>
      </w:pPr>
      <w:proofErr w:type="spellStart"/>
      <w:r w:rsidRPr="001971AA">
        <w:rPr>
          <w:rFonts w:ascii="Arial" w:eastAsia="Times New Roman" w:hAnsi="Arial" w:cs="Arial"/>
          <w:sz w:val="21"/>
          <w:szCs w:val="21"/>
          <w:lang w:eastAsia="ru-RU"/>
        </w:rPr>
        <w:t>Web</w:t>
      </w:r>
      <w:proofErr w:type="spellEnd"/>
      <w:r w:rsidRPr="001971AA">
        <w:rPr>
          <w:rFonts w:ascii="Arial" w:eastAsia="Times New Roman" w:hAnsi="Arial" w:cs="Arial"/>
          <w:sz w:val="21"/>
          <w:szCs w:val="21"/>
          <w:lang w:eastAsia="ru-RU"/>
        </w:rPr>
        <w:t>-проекты.</w:t>
      </w:r>
    </w:p>
    <w:p w:rsidR="00F26071" w:rsidRPr="002928E0" w:rsidRDefault="00F26071" w:rsidP="00F26071">
      <w:pPr>
        <w:numPr>
          <w:ilvl w:val="0"/>
          <w:numId w:val="3"/>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Прототипы, макеты, модели, арт-объекты</w:t>
      </w:r>
      <w:r w:rsidRPr="001971AA">
        <w:rPr>
          <w:rFonts w:ascii="Arial" w:eastAsia="Times New Roman" w:hAnsi="Arial" w:cs="Arial"/>
          <w:sz w:val="21"/>
          <w:szCs w:val="21"/>
          <w:lang w:eastAsia="ru-RU"/>
        </w:rPr>
        <w:t>.</w:t>
      </w:r>
    </w:p>
    <w:p w:rsidR="002928E0" w:rsidRPr="002928E0" w:rsidRDefault="002928E0" w:rsidP="00F26071">
      <w:pPr>
        <w:spacing w:before="100" w:beforeAutospacing="1" w:after="100" w:afterAutospacing="1" w:line="300" w:lineRule="atLeast"/>
        <w:ind w:left="720"/>
        <w:jc w:val="both"/>
        <w:rPr>
          <w:rFonts w:ascii="Arial" w:eastAsia="Times New Roman" w:hAnsi="Arial" w:cs="Arial"/>
          <w:sz w:val="21"/>
          <w:szCs w:val="21"/>
          <w:lang w:eastAsia="ru-RU"/>
        </w:rPr>
      </w:pPr>
    </w:p>
    <w:p w:rsidR="002928E0" w:rsidRPr="001971AA" w:rsidRDefault="002928E0" w:rsidP="002928E0">
      <w:pPr>
        <w:spacing w:after="0" w:line="240" w:lineRule="auto"/>
        <w:jc w:val="both"/>
        <w:rPr>
          <w:rFonts w:ascii="Arial" w:eastAsia="Times New Roman" w:hAnsi="Arial" w:cs="Arial"/>
          <w:sz w:val="20"/>
          <w:szCs w:val="20"/>
          <w:lang w:eastAsia="ru-RU"/>
        </w:rPr>
      </w:pPr>
      <w:r w:rsidRPr="001971AA">
        <w:rPr>
          <w:rFonts w:ascii="Arial" w:eastAsia="Times New Roman" w:hAnsi="Arial" w:cs="Arial"/>
          <w:sz w:val="20"/>
          <w:szCs w:val="20"/>
          <w:lang w:eastAsia="ru-RU"/>
        </w:rPr>
        <w:t>3.8.</w:t>
      </w:r>
      <w:r w:rsidRPr="002928E0">
        <w:rPr>
          <w:rFonts w:ascii="Arial" w:eastAsia="Times New Roman" w:hAnsi="Arial" w:cs="Arial"/>
          <w:sz w:val="20"/>
          <w:szCs w:val="20"/>
          <w:lang w:eastAsia="ru-RU"/>
        </w:rPr>
        <w:t xml:space="preserve"> </w:t>
      </w:r>
      <w:r w:rsidRPr="001971AA">
        <w:rPr>
          <w:rFonts w:ascii="Arial" w:eastAsia="Times New Roman" w:hAnsi="Arial" w:cs="Arial"/>
          <w:sz w:val="20"/>
          <w:szCs w:val="20"/>
          <w:lang w:eastAsia="ru-RU"/>
        </w:rPr>
        <w:t>При проведении региональных и федеральных отборов возможна защита в очной и заочной форме.</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3.9. Для защиты проекта оргкомитет предоставляет мультимедийное оборудование. Допускается демонстрация проекта на оборудовании авторов.</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3.10. В ходе демонстрации проекта</w:t>
      </w:r>
      <w:r w:rsidR="00D143A2">
        <w:rPr>
          <w:rFonts w:ascii="Arial" w:eastAsia="Times New Roman" w:hAnsi="Arial" w:cs="Arial"/>
          <w:sz w:val="21"/>
          <w:szCs w:val="21"/>
          <w:lang w:eastAsia="ru-RU"/>
        </w:rPr>
        <w:t xml:space="preserve"> </w:t>
      </w:r>
      <w:r w:rsidRPr="001971AA">
        <w:rPr>
          <w:rFonts w:ascii="Arial" w:eastAsia="Times New Roman" w:hAnsi="Arial" w:cs="Arial"/>
          <w:sz w:val="21"/>
          <w:szCs w:val="21"/>
          <w:lang w:eastAsia="ru-RU"/>
        </w:rPr>
        <w:t>оказывается техническая помощь.</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 xml:space="preserve">3.11. Время, предоставляемое для защиты проекта, – 10 минут, из которых – 3 минуты отводится для ответов на вопросы экспертного жюри. Через 6 минут защиты проекта конкурсант будет предупреждён о том, что до окончания защиты осталась одна минута. </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3.12. На защите проектов могут присутствовать сопровождающие участников конкурса лица, но не более одного человека на каждый проект.</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3.13. Отвечать на вопросы жюри могут только авторы работ, осуществляющие защиту проекта. Задавать вопросы имеют право члены оргкомитета, участники конкурса, жюри. Вопросы могут иметь только уточняющий характер. Секретарь жюри имеет право снять любой вопрос, а также остановить любую дискуссию в ходе ответов на вопросы по своему усмотрению.</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3.14. После завершения очной защиты работ все члены экспертного жюри заполняют личные протоколы оценки. В соответствии с заполненными протоколами оргкомитет Конкурса выявляет призёров и победителей.</w:t>
      </w:r>
    </w:p>
    <w:p w:rsidR="002928E0" w:rsidRPr="001971AA" w:rsidRDefault="002928E0" w:rsidP="002928E0">
      <w:p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 xml:space="preserve">3.15. Конкурс проводится согласно Регламенту для школьников и обучающихся организаций дополнительного образования (6–18 </w:t>
      </w:r>
      <w:r w:rsidR="001D023F">
        <w:rPr>
          <w:rFonts w:ascii="Arial" w:eastAsia="Times New Roman" w:hAnsi="Arial" w:cs="Arial"/>
          <w:sz w:val="21"/>
          <w:szCs w:val="21"/>
          <w:lang w:eastAsia="ru-RU"/>
        </w:rPr>
        <w:t>лет), студентов колледжей (15–</w:t>
      </w:r>
      <w:r w:rsidRPr="001971AA">
        <w:rPr>
          <w:rFonts w:ascii="Arial" w:eastAsia="Times New Roman" w:hAnsi="Arial" w:cs="Arial"/>
          <w:sz w:val="21"/>
          <w:szCs w:val="21"/>
          <w:lang w:eastAsia="ru-RU"/>
        </w:rPr>
        <w:t>18 лет). Победители Конкурса будут определяться в трёх возрастных категориях:</w:t>
      </w:r>
    </w:p>
    <w:p w:rsidR="002928E0" w:rsidRPr="001971AA" w:rsidRDefault="002928E0" w:rsidP="002928E0">
      <w:pPr>
        <w:numPr>
          <w:ilvl w:val="0"/>
          <w:numId w:val="2"/>
        </w:num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 xml:space="preserve"> 6–9 лет;</w:t>
      </w:r>
    </w:p>
    <w:p w:rsidR="002928E0" w:rsidRPr="001971AA" w:rsidRDefault="002928E0" w:rsidP="002928E0">
      <w:pPr>
        <w:numPr>
          <w:ilvl w:val="0"/>
          <w:numId w:val="2"/>
        </w:num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 xml:space="preserve"> 10–13 лет;</w:t>
      </w:r>
    </w:p>
    <w:p w:rsidR="002928E0" w:rsidRPr="00297C99" w:rsidRDefault="002928E0" w:rsidP="002928E0">
      <w:pPr>
        <w:numPr>
          <w:ilvl w:val="0"/>
          <w:numId w:val="2"/>
        </w:numPr>
        <w:spacing w:before="100" w:beforeAutospacing="1" w:after="100" w:afterAutospacing="1"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 xml:space="preserve"> 14–18 лет</w:t>
      </w:r>
    </w:p>
    <w:p w:rsidR="008B08F0" w:rsidRDefault="008B08F0" w:rsidP="002928E0">
      <w:pPr>
        <w:spacing w:before="100" w:beforeAutospacing="1" w:after="100" w:afterAutospacing="1" w:line="300" w:lineRule="atLeast"/>
        <w:jc w:val="center"/>
        <w:rPr>
          <w:rFonts w:ascii="Arial" w:eastAsia="Times New Roman" w:hAnsi="Arial" w:cs="Arial"/>
          <w:b/>
          <w:bCs/>
          <w:sz w:val="21"/>
          <w:lang w:eastAsia="ru-RU"/>
        </w:rPr>
      </w:pPr>
    </w:p>
    <w:p w:rsidR="002928E0" w:rsidRPr="00297C99" w:rsidRDefault="002928E0" w:rsidP="002928E0">
      <w:pPr>
        <w:spacing w:before="100" w:beforeAutospacing="1" w:after="100" w:afterAutospacing="1" w:line="300" w:lineRule="atLeast"/>
        <w:jc w:val="center"/>
        <w:rPr>
          <w:rFonts w:ascii="Arial" w:eastAsia="Times New Roman" w:hAnsi="Arial" w:cs="Arial"/>
          <w:sz w:val="21"/>
          <w:szCs w:val="21"/>
          <w:lang w:eastAsia="ru-RU"/>
        </w:rPr>
      </w:pPr>
      <w:r w:rsidRPr="00297C99">
        <w:rPr>
          <w:rFonts w:ascii="Arial" w:eastAsia="Times New Roman" w:hAnsi="Arial" w:cs="Arial"/>
          <w:b/>
          <w:bCs/>
          <w:sz w:val="21"/>
          <w:lang w:eastAsia="ru-RU"/>
        </w:rPr>
        <w:lastRenderedPageBreak/>
        <w:t>4. Сроки проведения</w:t>
      </w:r>
    </w:p>
    <w:p w:rsidR="008B08F0" w:rsidRDefault="00CF3FA6" w:rsidP="002F47B9">
      <w:pPr>
        <w:spacing w:after="0" w:line="240" w:lineRule="auto"/>
        <w:rPr>
          <w:rFonts w:ascii="Arial" w:eastAsia="Times New Roman" w:hAnsi="Arial" w:cs="Arial"/>
          <w:sz w:val="21"/>
          <w:szCs w:val="21"/>
          <w:lang w:eastAsia="ru-RU"/>
        </w:rPr>
      </w:pPr>
      <w:r>
        <w:rPr>
          <w:rFonts w:ascii="Arial" w:eastAsia="Times New Roman" w:hAnsi="Arial" w:cs="Arial"/>
          <w:b/>
          <w:sz w:val="21"/>
          <w:szCs w:val="21"/>
          <w:lang w:eastAsia="ru-RU"/>
        </w:rPr>
        <w:t xml:space="preserve">1 </w:t>
      </w:r>
      <w:r w:rsidR="00D0474B" w:rsidRPr="00D0474B">
        <w:rPr>
          <w:rFonts w:ascii="Arial" w:eastAsia="Times New Roman" w:hAnsi="Arial" w:cs="Arial"/>
          <w:b/>
          <w:sz w:val="21"/>
          <w:szCs w:val="21"/>
          <w:lang w:eastAsia="ru-RU"/>
        </w:rPr>
        <w:t>Этап.</w:t>
      </w:r>
      <w:r>
        <w:rPr>
          <w:rFonts w:ascii="Arial" w:eastAsia="Times New Roman" w:hAnsi="Arial" w:cs="Arial"/>
          <w:b/>
          <w:sz w:val="21"/>
          <w:szCs w:val="21"/>
          <w:lang w:eastAsia="ru-RU"/>
        </w:rPr>
        <w:t xml:space="preserve"> </w:t>
      </w:r>
      <w:r w:rsidR="00F26071">
        <w:rPr>
          <w:rFonts w:ascii="Arial" w:eastAsia="Times New Roman" w:hAnsi="Arial" w:cs="Arial"/>
          <w:sz w:val="21"/>
          <w:szCs w:val="21"/>
          <w:lang w:eastAsia="ru-RU"/>
        </w:rPr>
        <w:t>П</w:t>
      </w:r>
      <w:r w:rsidR="002928E0" w:rsidRPr="001D023F">
        <w:rPr>
          <w:rFonts w:ascii="Arial" w:eastAsia="Times New Roman" w:hAnsi="Arial" w:cs="Arial"/>
          <w:sz w:val="21"/>
          <w:szCs w:val="21"/>
          <w:lang w:eastAsia="ru-RU"/>
        </w:rPr>
        <w:t xml:space="preserve">рием </w:t>
      </w:r>
      <w:r w:rsidR="00F26071">
        <w:rPr>
          <w:rFonts w:ascii="Arial" w:eastAsia="Times New Roman" w:hAnsi="Arial" w:cs="Arial"/>
          <w:sz w:val="21"/>
          <w:szCs w:val="21"/>
          <w:lang w:eastAsia="ru-RU"/>
        </w:rPr>
        <w:t>пакета документов (презентация и заявка)</w:t>
      </w:r>
      <w:r w:rsidR="003338D4">
        <w:rPr>
          <w:rFonts w:ascii="Arial" w:eastAsia="Times New Roman" w:hAnsi="Arial" w:cs="Arial"/>
          <w:sz w:val="21"/>
          <w:szCs w:val="21"/>
          <w:lang w:eastAsia="ru-RU"/>
        </w:rPr>
        <w:t xml:space="preserve"> </w:t>
      </w:r>
      <w:r w:rsidR="00F26071">
        <w:rPr>
          <w:rFonts w:ascii="Arial" w:eastAsia="Times New Roman" w:hAnsi="Arial" w:cs="Arial"/>
          <w:sz w:val="21"/>
          <w:szCs w:val="21"/>
          <w:lang w:eastAsia="ru-RU"/>
        </w:rPr>
        <w:t xml:space="preserve">осуществляется в электронном виде </w:t>
      </w:r>
    </w:p>
    <w:p w:rsidR="005F4D16" w:rsidRDefault="00F26071" w:rsidP="005F4D16">
      <w:pPr>
        <w:spacing w:after="0" w:line="240" w:lineRule="auto"/>
        <w:rPr>
          <w:rFonts w:ascii="Times New Roman" w:eastAsia="Times New Roman" w:hAnsi="Times New Roman" w:cs="Times New Roman"/>
          <w:sz w:val="24"/>
          <w:szCs w:val="24"/>
          <w:lang w:eastAsia="ru-RU"/>
        </w:rPr>
      </w:pPr>
      <w:r>
        <w:rPr>
          <w:rFonts w:ascii="Arial" w:eastAsia="Times New Roman" w:hAnsi="Arial" w:cs="Arial"/>
          <w:sz w:val="21"/>
          <w:szCs w:val="21"/>
          <w:lang w:eastAsia="ru-RU"/>
        </w:rPr>
        <w:t>на эл.</w:t>
      </w:r>
      <w:r w:rsidRPr="001D023F">
        <w:rPr>
          <w:rFonts w:ascii="Arial" w:eastAsia="Times New Roman" w:hAnsi="Arial" w:cs="Arial"/>
          <w:sz w:val="21"/>
          <w:szCs w:val="21"/>
          <w:lang w:eastAsia="ru-RU"/>
        </w:rPr>
        <w:t xml:space="preserve"> адрес:</w:t>
      </w:r>
      <w:r w:rsidRPr="00C80F4B">
        <w:rPr>
          <w:rFonts w:ascii="Arial" w:eastAsia="Times New Roman" w:hAnsi="Arial" w:cs="Arial"/>
          <w:color w:val="444444"/>
          <w:sz w:val="21"/>
          <w:szCs w:val="21"/>
          <w:lang w:eastAsia="ru-RU"/>
        </w:rPr>
        <w:t xml:space="preserve"> </w:t>
      </w:r>
      <w:hyperlink r:id="rId9" w:tgtFrame="_blank" w:history="1">
        <w:r w:rsidRPr="00C86BBC">
          <w:rPr>
            <w:rFonts w:ascii="Arial" w:eastAsia="Times New Roman" w:hAnsi="Arial" w:cs="Arial"/>
            <w:color w:val="1155CC"/>
            <w:sz w:val="19"/>
            <w:szCs w:val="19"/>
            <w:u w:val="single"/>
            <w:shd w:val="clear" w:color="auto" w:fill="FFFFFF"/>
            <w:lang w:eastAsia="ru-RU"/>
          </w:rPr>
          <w:t>Innoshustrik@gmail.com</w:t>
        </w:r>
      </w:hyperlink>
      <w:r>
        <w:rPr>
          <w:rFonts w:ascii="Arial" w:eastAsia="Times New Roman" w:hAnsi="Arial" w:cs="Arial"/>
          <w:sz w:val="21"/>
          <w:szCs w:val="21"/>
          <w:lang w:eastAsia="ru-RU"/>
        </w:rPr>
        <w:t xml:space="preserve"> </w:t>
      </w:r>
    </w:p>
    <w:p w:rsidR="00D47732" w:rsidRPr="005F4D16" w:rsidRDefault="002928E0" w:rsidP="005F4D16">
      <w:pPr>
        <w:spacing w:after="0" w:line="240" w:lineRule="auto"/>
        <w:rPr>
          <w:rFonts w:ascii="Times New Roman" w:eastAsia="Times New Roman" w:hAnsi="Times New Roman" w:cs="Times New Roman"/>
          <w:sz w:val="24"/>
          <w:szCs w:val="24"/>
          <w:lang w:eastAsia="ru-RU"/>
        </w:rPr>
      </w:pPr>
      <w:r w:rsidRPr="001D023F">
        <w:rPr>
          <w:rFonts w:ascii="Arial" w:eastAsia="Times New Roman" w:hAnsi="Arial" w:cs="Arial"/>
          <w:b/>
          <w:sz w:val="21"/>
          <w:szCs w:val="21"/>
          <w:lang w:eastAsia="ru-RU"/>
        </w:rPr>
        <w:t xml:space="preserve">с </w:t>
      </w:r>
      <w:r w:rsidR="00F26071">
        <w:rPr>
          <w:rFonts w:ascii="Arial" w:eastAsia="Times New Roman" w:hAnsi="Arial" w:cs="Arial"/>
          <w:b/>
          <w:sz w:val="21"/>
          <w:szCs w:val="21"/>
          <w:lang w:eastAsia="ru-RU"/>
        </w:rPr>
        <w:t>28</w:t>
      </w:r>
      <w:r w:rsidR="00590B63">
        <w:rPr>
          <w:rFonts w:ascii="Arial" w:eastAsia="Times New Roman" w:hAnsi="Arial" w:cs="Arial"/>
          <w:b/>
          <w:sz w:val="21"/>
          <w:szCs w:val="21"/>
          <w:lang w:eastAsia="ru-RU"/>
        </w:rPr>
        <w:t xml:space="preserve"> декабря</w:t>
      </w:r>
      <w:r w:rsidRPr="001D023F">
        <w:rPr>
          <w:rFonts w:ascii="Arial" w:eastAsia="Times New Roman" w:hAnsi="Arial" w:cs="Arial"/>
          <w:b/>
          <w:sz w:val="21"/>
          <w:szCs w:val="21"/>
          <w:lang w:eastAsia="ru-RU"/>
        </w:rPr>
        <w:t xml:space="preserve"> </w:t>
      </w:r>
      <w:r w:rsidR="00590B63">
        <w:rPr>
          <w:rFonts w:ascii="Arial" w:eastAsia="Times New Roman" w:hAnsi="Arial" w:cs="Arial"/>
          <w:b/>
          <w:sz w:val="21"/>
          <w:szCs w:val="21"/>
          <w:lang w:eastAsia="ru-RU"/>
        </w:rPr>
        <w:t xml:space="preserve">2015 </w:t>
      </w:r>
      <w:r w:rsidR="00F523B4">
        <w:rPr>
          <w:rFonts w:ascii="Arial" w:eastAsia="Times New Roman" w:hAnsi="Arial" w:cs="Arial"/>
          <w:b/>
          <w:sz w:val="21"/>
          <w:szCs w:val="21"/>
          <w:lang w:eastAsia="ru-RU"/>
        </w:rPr>
        <w:t>по</w:t>
      </w:r>
      <w:r w:rsidRPr="001D023F">
        <w:rPr>
          <w:rFonts w:ascii="Arial" w:eastAsia="Times New Roman" w:hAnsi="Arial" w:cs="Arial"/>
          <w:b/>
          <w:sz w:val="21"/>
          <w:szCs w:val="21"/>
          <w:lang w:eastAsia="ru-RU"/>
        </w:rPr>
        <w:t xml:space="preserve"> </w:t>
      </w:r>
      <w:r w:rsidR="00590B63">
        <w:rPr>
          <w:rFonts w:ascii="Arial" w:eastAsia="Times New Roman" w:hAnsi="Arial" w:cs="Arial"/>
          <w:b/>
          <w:sz w:val="21"/>
          <w:szCs w:val="21"/>
          <w:lang w:eastAsia="ru-RU"/>
        </w:rPr>
        <w:t>0</w:t>
      </w:r>
      <w:r w:rsidR="00F26071">
        <w:rPr>
          <w:rFonts w:ascii="Arial" w:eastAsia="Times New Roman" w:hAnsi="Arial" w:cs="Arial"/>
          <w:b/>
          <w:sz w:val="21"/>
          <w:szCs w:val="21"/>
          <w:lang w:eastAsia="ru-RU"/>
        </w:rPr>
        <w:t>3</w:t>
      </w:r>
      <w:r w:rsidR="00590B63">
        <w:rPr>
          <w:rFonts w:ascii="Arial" w:eastAsia="Times New Roman" w:hAnsi="Arial" w:cs="Arial"/>
          <w:b/>
          <w:sz w:val="21"/>
          <w:szCs w:val="21"/>
          <w:lang w:eastAsia="ru-RU"/>
        </w:rPr>
        <w:t xml:space="preserve"> февраля</w:t>
      </w:r>
      <w:r w:rsidRPr="001D023F">
        <w:rPr>
          <w:rFonts w:ascii="Arial" w:eastAsia="Times New Roman" w:hAnsi="Arial" w:cs="Arial"/>
          <w:b/>
          <w:sz w:val="21"/>
          <w:szCs w:val="21"/>
          <w:lang w:eastAsia="ru-RU"/>
        </w:rPr>
        <w:t xml:space="preserve"> 201</w:t>
      </w:r>
      <w:r w:rsidR="00590B63">
        <w:rPr>
          <w:rFonts w:ascii="Arial" w:eastAsia="Times New Roman" w:hAnsi="Arial" w:cs="Arial"/>
          <w:b/>
          <w:sz w:val="21"/>
          <w:szCs w:val="21"/>
          <w:lang w:eastAsia="ru-RU"/>
        </w:rPr>
        <w:t>6</w:t>
      </w:r>
      <w:r w:rsidRPr="001D023F">
        <w:rPr>
          <w:rFonts w:ascii="Arial" w:eastAsia="Times New Roman" w:hAnsi="Arial" w:cs="Arial"/>
          <w:b/>
          <w:sz w:val="21"/>
          <w:szCs w:val="21"/>
          <w:lang w:eastAsia="ru-RU"/>
        </w:rPr>
        <w:t xml:space="preserve"> г.</w:t>
      </w:r>
      <w:r w:rsidR="00F26071">
        <w:rPr>
          <w:rFonts w:ascii="Arial" w:eastAsia="Times New Roman" w:hAnsi="Arial" w:cs="Arial"/>
          <w:b/>
          <w:sz w:val="21"/>
          <w:szCs w:val="21"/>
          <w:lang w:eastAsia="ru-RU"/>
        </w:rPr>
        <w:t xml:space="preserve"> включительно</w:t>
      </w:r>
      <w:r w:rsidRPr="001D023F">
        <w:rPr>
          <w:rFonts w:ascii="Arial" w:eastAsia="Times New Roman" w:hAnsi="Arial" w:cs="Arial"/>
          <w:b/>
          <w:sz w:val="21"/>
          <w:szCs w:val="21"/>
          <w:lang w:eastAsia="ru-RU"/>
        </w:rPr>
        <w:t xml:space="preserve"> до 21.00</w:t>
      </w:r>
      <w:r w:rsidR="00590B63">
        <w:rPr>
          <w:rFonts w:ascii="Arial" w:eastAsia="Times New Roman" w:hAnsi="Arial" w:cs="Arial"/>
          <w:b/>
          <w:sz w:val="21"/>
          <w:szCs w:val="21"/>
          <w:lang w:eastAsia="ru-RU"/>
        </w:rPr>
        <w:t xml:space="preserve"> (</w:t>
      </w:r>
      <w:r w:rsidR="00F26071">
        <w:rPr>
          <w:rFonts w:ascii="Arial" w:eastAsia="Times New Roman" w:hAnsi="Arial" w:cs="Arial"/>
          <w:b/>
          <w:sz w:val="21"/>
          <w:szCs w:val="21"/>
          <w:lang w:eastAsia="ru-RU"/>
        </w:rPr>
        <w:t>по московскому времени</w:t>
      </w:r>
      <w:r w:rsidR="00590B63">
        <w:rPr>
          <w:rFonts w:ascii="Arial" w:eastAsia="Times New Roman" w:hAnsi="Arial" w:cs="Arial"/>
          <w:b/>
          <w:sz w:val="21"/>
          <w:szCs w:val="21"/>
          <w:lang w:eastAsia="ru-RU"/>
        </w:rPr>
        <w:t>)</w:t>
      </w:r>
      <w:r w:rsidR="001949E3">
        <w:rPr>
          <w:rFonts w:ascii="Arial" w:eastAsia="Times New Roman" w:hAnsi="Arial" w:cs="Arial"/>
          <w:b/>
          <w:sz w:val="21"/>
          <w:szCs w:val="21"/>
          <w:lang w:eastAsia="ru-RU"/>
        </w:rPr>
        <w:t>.</w:t>
      </w:r>
    </w:p>
    <w:p w:rsidR="002F47B9" w:rsidRPr="00C86BBC" w:rsidRDefault="002F47B9" w:rsidP="002F47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теме письма необхо</w:t>
      </w:r>
      <w:r w:rsidR="00D0474B">
        <w:rPr>
          <w:rFonts w:ascii="Times New Roman" w:eastAsia="Times New Roman" w:hAnsi="Times New Roman" w:cs="Times New Roman"/>
          <w:sz w:val="24"/>
          <w:szCs w:val="24"/>
          <w:lang w:eastAsia="ru-RU"/>
        </w:rPr>
        <w:t>димо указать: регион, город, ФИО</w:t>
      </w:r>
      <w:r>
        <w:rPr>
          <w:rFonts w:ascii="Times New Roman" w:eastAsia="Times New Roman" w:hAnsi="Times New Roman" w:cs="Times New Roman"/>
          <w:sz w:val="24"/>
          <w:szCs w:val="24"/>
          <w:lang w:eastAsia="ru-RU"/>
        </w:rPr>
        <w:t xml:space="preserve"> участника, тему и номер задания</w:t>
      </w:r>
      <w:r w:rsidR="00D047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CB0CB6" w:rsidRPr="00527587" w:rsidRDefault="00CF3FA6" w:rsidP="00CB0CB6">
      <w:pPr>
        <w:spacing w:before="100" w:beforeAutospacing="1" w:after="100" w:afterAutospacing="1" w:line="300" w:lineRule="atLeast"/>
        <w:jc w:val="both"/>
        <w:rPr>
          <w:rFonts w:ascii="Arial" w:eastAsia="Times New Roman" w:hAnsi="Arial" w:cs="Arial"/>
          <w:sz w:val="20"/>
          <w:szCs w:val="20"/>
          <w:lang w:eastAsia="ru-RU"/>
        </w:rPr>
      </w:pPr>
      <w:r>
        <w:rPr>
          <w:rFonts w:ascii="Arial" w:eastAsia="Times New Roman" w:hAnsi="Arial" w:cs="Arial"/>
          <w:b/>
          <w:sz w:val="21"/>
          <w:szCs w:val="21"/>
          <w:lang w:eastAsia="ru-RU"/>
        </w:rPr>
        <w:t xml:space="preserve">2 </w:t>
      </w:r>
      <w:r w:rsidR="00D0474B" w:rsidRPr="00D0474B">
        <w:rPr>
          <w:rFonts w:ascii="Arial" w:eastAsia="Times New Roman" w:hAnsi="Arial" w:cs="Arial"/>
          <w:b/>
          <w:sz w:val="21"/>
          <w:szCs w:val="21"/>
          <w:lang w:eastAsia="ru-RU"/>
        </w:rPr>
        <w:t>Этап.</w:t>
      </w:r>
      <w:r w:rsidR="00CB0CB6">
        <w:rPr>
          <w:rFonts w:ascii="Arial" w:eastAsia="Times New Roman" w:hAnsi="Arial" w:cs="Arial"/>
          <w:b/>
          <w:sz w:val="21"/>
          <w:szCs w:val="21"/>
          <w:lang w:eastAsia="ru-RU"/>
        </w:rPr>
        <w:t xml:space="preserve"> </w:t>
      </w:r>
      <w:r w:rsidR="00D0474B">
        <w:rPr>
          <w:rFonts w:ascii="Arial" w:eastAsia="Times New Roman" w:hAnsi="Arial" w:cs="Arial"/>
          <w:b/>
          <w:sz w:val="21"/>
          <w:szCs w:val="21"/>
          <w:lang w:eastAsia="ru-RU"/>
        </w:rPr>
        <w:t>5 февраля</w:t>
      </w:r>
      <w:r w:rsidR="001949E3">
        <w:rPr>
          <w:rFonts w:ascii="Arial" w:eastAsia="Times New Roman" w:hAnsi="Arial" w:cs="Arial"/>
          <w:b/>
          <w:sz w:val="21"/>
          <w:szCs w:val="21"/>
          <w:lang w:eastAsia="ru-RU"/>
        </w:rPr>
        <w:t xml:space="preserve"> 2016</w:t>
      </w:r>
      <w:r w:rsidR="00CB0CB6">
        <w:rPr>
          <w:rFonts w:ascii="Arial" w:eastAsia="Times New Roman" w:hAnsi="Arial" w:cs="Arial"/>
          <w:b/>
          <w:sz w:val="21"/>
          <w:szCs w:val="21"/>
          <w:lang w:eastAsia="ru-RU"/>
        </w:rPr>
        <w:t xml:space="preserve"> г. в 11.00</w:t>
      </w:r>
      <w:r w:rsidR="001949E3">
        <w:rPr>
          <w:rFonts w:ascii="Arial" w:eastAsia="Times New Roman" w:hAnsi="Arial" w:cs="Arial"/>
          <w:b/>
          <w:sz w:val="21"/>
          <w:szCs w:val="21"/>
          <w:lang w:eastAsia="ru-RU"/>
        </w:rPr>
        <w:t xml:space="preserve"> по московскому времени</w:t>
      </w:r>
      <w:r w:rsidR="00CB0CB6">
        <w:rPr>
          <w:rFonts w:ascii="Arial" w:eastAsia="Times New Roman" w:hAnsi="Arial" w:cs="Arial"/>
          <w:sz w:val="20"/>
          <w:szCs w:val="20"/>
          <w:lang w:eastAsia="ru-RU"/>
        </w:rPr>
        <w:t xml:space="preserve"> (вскрытие конвертов от регионов</w:t>
      </w:r>
      <w:r w:rsidR="001949E3">
        <w:rPr>
          <w:rFonts w:ascii="Arial" w:eastAsia="Times New Roman" w:hAnsi="Arial" w:cs="Arial"/>
          <w:sz w:val="20"/>
          <w:szCs w:val="20"/>
          <w:lang w:eastAsia="ru-RU"/>
        </w:rPr>
        <w:t xml:space="preserve"> при наличии  регионального этапа</w:t>
      </w:r>
      <w:r w:rsidR="00CB0CB6">
        <w:rPr>
          <w:rFonts w:ascii="Arial" w:eastAsia="Times New Roman" w:hAnsi="Arial" w:cs="Arial"/>
          <w:sz w:val="20"/>
          <w:szCs w:val="20"/>
          <w:lang w:eastAsia="ru-RU"/>
        </w:rPr>
        <w:t>, рассмотрение заявок прише</w:t>
      </w:r>
      <w:r w:rsidR="001949E3">
        <w:rPr>
          <w:rFonts w:ascii="Arial" w:eastAsia="Times New Roman" w:hAnsi="Arial" w:cs="Arial"/>
          <w:sz w:val="20"/>
          <w:szCs w:val="20"/>
          <w:lang w:eastAsia="ru-RU"/>
        </w:rPr>
        <w:t>дших напрямую</w:t>
      </w:r>
      <w:r>
        <w:rPr>
          <w:rFonts w:ascii="Arial" w:eastAsia="Times New Roman" w:hAnsi="Arial" w:cs="Arial"/>
          <w:sz w:val="20"/>
          <w:szCs w:val="20"/>
          <w:lang w:eastAsia="ru-RU"/>
        </w:rPr>
        <w:t xml:space="preserve"> на эл. адрес конкурса</w:t>
      </w:r>
      <w:r w:rsidR="00CB0CB6">
        <w:rPr>
          <w:rFonts w:ascii="Arial" w:eastAsia="Times New Roman" w:hAnsi="Arial" w:cs="Arial"/>
          <w:sz w:val="20"/>
          <w:szCs w:val="20"/>
          <w:lang w:eastAsia="ru-RU"/>
        </w:rPr>
        <w:t>)</w:t>
      </w:r>
      <w:r w:rsidR="001949E3">
        <w:rPr>
          <w:rFonts w:ascii="Arial" w:eastAsia="Times New Roman" w:hAnsi="Arial" w:cs="Arial"/>
          <w:sz w:val="20"/>
          <w:szCs w:val="20"/>
          <w:lang w:eastAsia="ru-RU"/>
        </w:rPr>
        <w:t>.</w:t>
      </w:r>
    </w:p>
    <w:p w:rsidR="00D0474B" w:rsidRDefault="00CF3FA6" w:rsidP="00D0474B">
      <w:pPr>
        <w:spacing w:before="100" w:beforeAutospacing="1" w:after="100" w:afterAutospacing="1" w:line="300" w:lineRule="atLeast"/>
        <w:rPr>
          <w:rFonts w:ascii="Arial" w:eastAsia="Times New Roman" w:hAnsi="Arial" w:cs="Arial"/>
          <w:b/>
          <w:sz w:val="21"/>
          <w:szCs w:val="21"/>
          <w:lang w:eastAsia="ru-RU"/>
        </w:rPr>
      </w:pPr>
      <w:r>
        <w:rPr>
          <w:rFonts w:ascii="Arial" w:eastAsia="Times New Roman" w:hAnsi="Arial" w:cs="Arial"/>
          <w:b/>
          <w:sz w:val="21"/>
          <w:szCs w:val="21"/>
          <w:lang w:eastAsia="ru-RU"/>
        </w:rPr>
        <w:t>3</w:t>
      </w:r>
      <w:r w:rsidR="00D0474B" w:rsidRPr="00D0474B">
        <w:rPr>
          <w:rFonts w:ascii="Arial" w:eastAsia="Times New Roman" w:hAnsi="Arial" w:cs="Arial"/>
          <w:b/>
          <w:sz w:val="21"/>
          <w:szCs w:val="21"/>
          <w:lang w:eastAsia="ru-RU"/>
        </w:rPr>
        <w:t xml:space="preserve"> Этап</w:t>
      </w:r>
      <w:r>
        <w:rPr>
          <w:rFonts w:ascii="Arial" w:eastAsia="Times New Roman" w:hAnsi="Arial" w:cs="Arial"/>
          <w:b/>
          <w:sz w:val="21"/>
          <w:szCs w:val="21"/>
          <w:lang w:eastAsia="ru-RU"/>
        </w:rPr>
        <w:t>.</w:t>
      </w:r>
      <w:r w:rsidR="001949E3">
        <w:rPr>
          <w:rFonts w:ascii="Arial" w:eastAsia="Times New Roman" w:hAnsi="Arial" w:cs="Arial"/>
          <w:b/>
          <w:sz w:val="21"/>
          <w:szCs w:val="21"/>
          <w:lang w:eastAsia="ru-RU"/>
        </w:rPr>
        <w:t xml:space="preserve"> С 6 по 10 февраля 2016 г. </w:t>
      </w:r>
      <w:r w:rsidR="001949E3" w:rsidRPr="001949E3">
        <w:rPr>
          <w:rFonts w:ascii="Arial" w:eastAsia="Times New Roman" w:hAnsi="Arial" w:cs="Arial"/>
          <w:sz w:val="21"/>
          <w:szCs w:val="21"/>
          <w:lang w:eastAsia="ru-RU"/>
        </w:rPr>
        <w:t>Работа конкурсной комиссии.</w:t>
      </w:r>
    </w:p>
    <w:p w:rsidR="002928E0" w:rsidRPr="001D023F" w:rsidRDefault="00CF3FA6" w:rsidP="002928E0">
      <w:p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b/>
          <w:sz w:val="21"/>
          <w:szCs w:val="21"/>
          <w:lang w:eastAsia="ru-RU"/>
        </w:rPr>
        <w:t xml:space="preserve">4 </w:t>
      </w:r>
      <w:r w:rsidR="00D0474B" w:rsidRPr="00D0474B">
        <w:rPr>
          <w:rFonts w:ascii="Arial" w:eastAsia="Times New Roman" w:hAnsi="Arial" w:cs="Arial"/>
          <w:b/>
          <w:sz w:val="21"/>
          <w:szCs w:val="21"/>
          <w:lang w:eastAsia="ru-RU"/>
        </w:rPr>
        <w:t>Этап.</w:t>
      </w:r>
      <w:r w:rsidR="00D0474B">
        <w:rPr>
          <w:rFonts w:ascii="Arial" w:eastAsia="Times New Roman" w:hAnsi="Arial" w:cs="Arial"/>
          <w:sz w:val="21"/>
          <w:szCs w:val="21"/>
          <w:lang w:eastAsia="ru-RU"/>
        </w:rPr>
        <w:t xml:space="preserve"> </w:t>
      </w:r>
      <w:r w:rsidR="002928E0" w:rsidRPr="001D023F">
        <w:rPr>
          <w:rFonts w:ascii="Arial" w:eastAsia="Times New Roman" w:hAnsi="Arial" w:cs="Arial"/>
          <w:sz w:val="21"/>
          <w:szCs w:val="21"/>
          <w:lang w:eastAsia="ru-RU"/>
        </w:rPr>
        <w:t>Подведение итогов конкурса</w:t>
      </w:r>
      <w:r w:rsidR="003338D4">
        <w:rPr>
          <w:rFonts w:ascii="Arial" w:eastAsia="Times New Roman" w:hAnsi="Arial" w:cs="Arial"/>
          <w:sz w:val="21"/>
          <w:szCs w:val="21"/>
          <w:lang w:eastAsia="ru-RU"/>
        </w:rPr>
        <w:t>:</w:t>
      </w:r>
      <w:r w:rsidR="002928E0" w:rsidRPr="001D023F">
        <w:rPr>
          <w:rFonts w:ascii="Arial" w:eastAsia="Times New Roman" w:hAnsi="Arial" w:cs="Arial"/>
          <w:sz w:val="21"/>
          <w:szCs w:val="21"/>
          <w:lang w:eastAsia="ru-RU"/>
        </w:rPr>
        <w:t xml:space="preserve"> </w:t>
      </w:r>
      <w:r w:rsidR="00D47732" w:rsidRPr="003338D4">
        <w:rPr>
          <w:rFonts w:ascii="Arial" w:eastAsia="Times New Roman" w:hAnsi="Arial" w:cs="Arial"/>
          <w:b/>
          <w:sz w:val="21"/>
          <w:szCs w:val="21"/>
          <w:lang w:eastAsia="ru-RU"/>
        </w:rPr>
        <w:t>18-20</w:t>
      </w:r>
      <w:r w:rsidR="002928E0" w:rsidRPr="003338D4">
        <w:rPr>
          <w:rFonts w:ascii="Arial" w:eastAsia="Times New Roman" w:hAnsi="Arial" w:cs="Arial"/>
          <w:b/>
          <w:sz w:val="21"/>
          <w:szCs w:val="21"/>
          <w:lang w:eastAsia="ru-RU"/>
        </w:rPr>
        <w:t xml:space="preserve"> </w:t>
      </w:r>
      <w:r w:rsidR="00D47732" w:rsidRPr="003338D4">
        <w:rPr>
          <w:rFonts w:ascii="Arial" w:eastAsia="Times New Roman" w:hAnsi="Arial" w:cs="Arial"/>
          <w:b/>
          <w:sz w:val="21"/>
          <w:szCs w:val="21"/>
          <w:lang w:eastAsia="ru-RU"/>
        </w:rPr>
        <w:t>февраля</w:t>
      </w:r>
      <w:r w:rsidR="002928E0" w:rsidRPr="003338D4">
        <w:rPr>
          <w:rFonts w:ascii="Arial" w:eastAsia="Times New Roman" w:hAnsi="Arial" w:cs="Arial"/>
          <w:b/>
          <w:sz w:val="21"/>
          <w:szCs w:val="21"/>
          <w:lang w:eastAsia="ru-RU"/>
        </w:rPr>
        <w:t xml:space="preserve"> 201</w:t>
      </w:r>
      <w:r w:rsidR="00D47732" w:rsidRPr="003338D4">
        <w:rPr>
          <w:rFonts w:ascii="Arial" w:eastAsia="Times New Roman" w:hAnsi="Arial" w:cs="Arial"/>
          <w:b/>
          <w:sz w:val="21"/>
          <w:szCs w:val="21"/>
          <w:lang w:eastAsia="ru-RU"/>
        </w:rPr>
        <w:t>6</w:t>
      </w:r>
      <w:r w:rsidR="002928E0" w:rsidRPr="003338D4">
        <w:rPr>
          <w:rFonts w:ascii="Arial" w:eastAsia="Times New Roman" w:hAnsi="Arial" w:cs="Arial"/>
          <w:b/>
          <w:sz w:val="21"/>
          <w:szCs w:val="21"/>
          <w:lang w:eastAsia="ru-RU"/>
        </w:rPr>
        <w:t xml:space="preserve"> г.</w:t>
      </w:r>
      <w:r w:rsidR="008A35AC">
        <w:rPr>
          <w:rFonts w:ascii="Arial" w:eastAsia="Times New Roman" w:hAnsi="Arial" w:cs="Arial"/>
          <w:b/>
          <w:sz w:val="21"/>
          <w:szCs w:val="21"/>
          <w:lang w:eastAsia="ru-RU"/>
        </w:rPr>
        <w:t xml:space="preserve"> в режиме видеоконференции</w:t>
      </w:r>
      <w:r>
        <w:rPr>
          <w:rFonts w:ascii="Arial" w:eastAsia="Times New Roman" w:hAnsi="Arial" w:cs="Arial"/>
          <w:b/>
          <w:sz w:val="21"/>
          <w:szCs w:val="21"/>
          <w:lang w:eastAsia="ru-RU"/>
        </w:rPr>
        <w:t>.</w:t>
      </w:r>
    </w:p>
    <w:p w:rsidR="002928E0" w:rsidRPr="00C80F4B" w:rsidRDefault="002928E0" w:rsidP="002928E0">
      <w:pPr>
        <w:spacing w:before="100" w:beforeAutospacing="1" w:after="100" w:afterAutospacing="1" w:line="300" w:lineRule="atLeast"/>
        <w:jc w:val="both"/>
        <w:rPr>
          <w:rFonts w:ascii="Arial" w:eastAsia="Times New Roman" w:hAnsi="Arial" w:cs="Arial"/>
          <w:color w:val="444444"/>
          <w:sz w:val="21"/>
          <w:szCs w:val="21"/>
          <w:lang w:eastAsia="ru-RU"/>
        </w:rPr>
      </w:pPr>
    </w:p>
    <w:p w:rsidR="002928E0" w:rsidRPr="001D023F" w:rsidRDefault="002928E0" w:rsidP="002928E0">
      <w:pPr>
        <w:spacing w:before="100" w:beforeAutospacing="1" w:after="100" w:afterAutospacing="1" w:line="300" w:lineRule="atLeast"/>
        <w:jc w:val="center"/>
        <w:rPr>
          <w:rFonts w:ascii="Arial" w:eastAsia="Times New Roman" w:hAnsi="Arial" w:cs="Arial"/>
          <w:b/>
          <w:bCs/>
          <w:sz w:val="21"/>
          <w:lang w:eastAsia="ru-RU"/>
        </w:rPr>
      </w:pPr>
      <w:r w:rsidRPr="001D023F">
        <w:rPr>
          <w:rFonts w:ascii="Arial" w:eastAsia="Times New Roman" w:hAnsi="Arial" w:cs="Arial"/>
          <w:b/>
          <w:bCs/>
          <w:sz w:val="21"/>
          <w:lang w:eastAsia="ru-RU"/>
        </w:rPr>
        <w:t xml:space="preserve">5. </w:t>
      </w:r>
      <w:r w:rsidRPr="001D023F">
        <w:rPr>
          <w:rFonts w:ascii="Arial" w:eastAsia="Times New Roman" w:hAnsi="Arial" w:cs="Arial"/>
          <w:b/>
          <w:sz w:val="21"/>
          <w:szCs w:val="21"/>
          <w:lang w:eastAsia="ru-RU"/>
        </w:rPr>
        <w:t>Руководство Конкурсом</w:t>
      </w:r>
    </w:p>
    <w:p w:rsidR="002928E0" w:rsidRPr="001971AA" w:rsidRDefault="002928E0" w:rsidP="002928E0">
      <w:pPr>
        <w:spacing w:after="0" w:line="300" w:lineRule="atLeast"/>
        <w:jc w:val="both"/>
        <w:rPr>
          <w:rFonts w:ascii="Arial" w:eastAsia="Times New Roman" w:hAnsi="Arial" w:cs="Arial"/>
          <w:sz w:val="21"/>
          <w:szCs w:val="21"/>
          <w:lang w:eastAsia="ru-RU"/>
        </w:rPr>
      </w:pPr>
      <w:r>
        <w:rPr>
          <w:rFonts w:ascii="Arial" w:eastAsia="Times New Roman" w:hAnsi="Arial" w:cs="Arial"/>
          <w:color w:val="444444"/>
          <w:sz w:val="21"/>
          <w:szCs w:val="21"/>
          <w:lang w:eastAsia="ru-RU"/>
        </w:rPr>
        <w:t>5</w:t>
      </w:r>
      <w:r w:rsidRPr="00B672EB">
        <w:rPr>
          <w:rFonts w:ascii="Arial" w:eastAsia="Times New Roman" w:hAnsi="Arial" w:cs="Arial"/>
          <w:color w:val="444444"/>
          <w:sz w:val="21"/>
          <w:szCs w:val="21"/>
          <w:lang w:eastAsia="ru-RU"/>
        </w:rPr>
        <w:t>.1</w:t>
      </w:r>
      <w:r w:rsidRPr="001971AA">
        <w:rPr>
          <w:rFonts w:ascii="Arial" w:eastAsia="Times New Roman" w:hAnsi="Arial" w:cs="Arial"/>
          <w:sz w:val="21"/>
          <w:szCs w:val="21"/>
          <w:lang w:eastAsia="ru-RU"/>
        </w:rPr>
        <w:t>. Для организации и проведения Конкурса создается оргкомитет, который:</w:t>
      </w:r>
    </w:p>
    <w:p w:rsidR="002928E0" w:rsidRPr="001971AA" w:rsidRDefault="002928E0" w:rsidP="002928E0">
      <w:pPr>
        <w:spacing w:after="0"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-информирует о проведении Конкурса;</w:t>
      </w:r>
    </w:p>
    <w:p w:rsidR="002928E0" w:rsidRPr="001971AA" w:rsidRDefault="002928E0" w:rsidP="002928E0">
      <w:pPr>
        <w:spacing w:after="0"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-принимает материалы кандидатов на участие в Конкурсе;</w:t>
      </w:r>
    </w:p>
    <w:p w:rsidR="002928E0" w:rsidRPr="001971AA" w:rsidRDefault="002928E0" w:rsidP="002928E0">
      <w:pPr>
        <w:spacing w:after="0"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-устанавливает количество и название номинаций;</w:t>
      </w:r>
    </w:p>
    <w:p w:rsidR="002928E0" w:rsidRPr="001971AA" w:rsidRDefault="002928E0" w:rsidP="002928E0">
      <w:pPr>
        <w:spacing w:after="0"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-определяет дополнительные требования к оформлению</w:t>
      </w:r>
      <w:r w:rsidR="001D023F">
        <w:rPr>
          <w:rFonts w:ascii="Arial" w:eastAsia="Times New Roman" w:hAnsi="Arial" w:cs="Arial"/>
          <w:sz w:val="21"/>
          <w:szCs w:val="21"/>
          <w:lang w:eastAsia="ru-RU"/>
        </w:rPr>
        <w:t xml:space="preserve"> </w:t>
      </w:r>
      <w:proofErr w:type="gramStart"/>
      <w:r w:rsidRPr="001971AA">
        <w:rPr>
          <w:rFonts w:ascii="Arial" w:eastAsia="Times New Roman" w:hAnsi="Arial" w:cs="Arial"/>
          <w:sz w:val="21"/>
          <w:szCs w:val="21"/>
          <w:lang w:eastAsia="ru-RU"/>
        </w:rPr>
        <w:t>предоставляемых</w:t>
      </w:r>
      <w:proofErr w:type="gramEnd"/>
      <w:r w:rsidRPr="001971AA">
        <w:rPr>
          <w:rFonts w:ascii="Arial" w:eastAsia="Times New Roman" w:hAnsi="Arial" w:cs="Arial"/>
          <w:sz w:val="21"/>
          <w:szCs w:val="21"/>
          <w:lang w:eastAsia="ru-RU"/>
        </w:rPr>
        <w:t xml:space="preserve"> на Конкурс</w:t>
      </w:r>
    </w:p>
    <w:p w:rsidR="002928E0" w:rsidRPr="001971AA" w:rsidRDefault="002928E0" w:rsidP="002928E0">
      <w:pPr>
        <w:spacing w:after="0"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материалов;</w:t>
      </w:r>
    </w:p>
    <w:p w:rsidR="002928E0" w:rsidRPr="001971AA" w:rsidRDefault="002928E0" w:rsidP="002928E0">
      <w:pPr>
        <w:spacing w:after="0"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-определяет порядок, форму, место и дату проведения Конкурса;</w:t>
      </w:r>
    </w:p>
    <w:p w:rsidR="002928E0" w:rsidRPr="001971AA" w:rsidRDefault="002928E0" w:rsidP="002928E0">
      <w:pPr>
        <w:spacing w:after="0"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-организует работу конкурсной комиссии;</w:t>
      </w:r>
    </w:p>
    <w:p w:rsidR="002928E0" w:rsidRPr="001971AA" w:rsidRDefault="002928E0" w:rsidP="002928E0">
      <w:pPr>
        <w:spacing w:after="0"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-привлекает спонсоров для проведения</w:t>
      </w:r>
      <w:r w:rsidR="001322CE">
        <w:rPr>
          <w:rFonts w:ascii="Arial" w:eastAsia="Times New Roman" w:hAnsi="Arial" w:cs="Arial"/>
          <w:sz w:val="21"/>
          <w:szCs w:val="21"/>
          <w:lang w:eastAsia="ru-RU"/>
        </w:rPr>
        <w:t xml:space="preserve"> </w:t>
      </w:r>
      <w:r w:rsidRPr="001971AA">
        <w:rPr>
          <w:rFonts w:ascii="Arial" w:eastAsia="Times New Roman" w:hAnsi="Arial" w:cs="Arial"/>
          <w:sz w:val="21"/>
          <w:szCs w:val="21"/>
          <w:lang w:eastAsia="ru-RU"/>
        </w:rPr>
        <w:t>Конкурса.</w:t>
      </w:r>
    </w:p>
    <w:p w:rsidR="002928E0" w:rsidRPr="001971AA" w:rsidRDefault="002928E0" w:rsidP="002928E0">
      <w:pPr>
        <w:spacing w:after="0" w:line="300" w:lineRule="atLeast"/>
        <w:jc w:val="both"/>
        <w:rPr>
          <w:rFonts w:ascii="Arial" w:eastAsia="Times New Roman" w:hAnsi="Arial" w:cs="Arial"/>
          <w:sz w:val="21"/>
          <w:szCs w:val="21"/>
          <w:lang w:eastAsia="ru-RU"/>
        </w:rPr>
      </w:pPr>
    </w:p>
    <w:p w:rsidR="002928E0" w:rsidRPr="001971AA" w:rsidRDefault="002928E0" w:rsidP="002928E0">
      <w:pPr>
        <w:spacing w:after="0"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5.2. Для проведения экспертизы материалов, представленных на Конкурс,</w:t>
      </w:r>
    </w:p>
    <w:p w:rsidR="002928E0" w:rsidRPr="001971AA" w:rsidRDefault="002928E0" w:rsidP="002928E0">
      <w:pPr>
        <w:spacing w:after="0" w:line="300" w:lineRule="atLeast"/>
        <w:jc w:val="both"/>
        <w:rPr>
          <w:rFonts w:ascii="Arial" w:eastAsia="Times New Roman" w:hAnsi="Arial" w:cs="Arial"/>
          <w:sz w:val="21"/>
          <w:szCs w:val="21"/>
          <w:lang w:eastAsia="ru-RU"/>
        </w:rPr>
      </w:pPr>
      <w:r w:rsidRPr="001971AA">
        <w:rPr>
          <w:rFonts w:ascii="Arial" w:eastAsia="Times New Roman" w:hAnsi="Arial" w:cs="Arial"/>
          <w:sz w:val="21"/>
          <w:szCs w:val="21"/>
          <w:lang w:eastAsia="ru-RU"/>
        </w:rPr>
        <w:t>создается и утверждается состав конкурсной комиссии.</w:t>
      </w:r>
    </w:p>
    <w:p w:rsidR="002928E0" w:rsidRPr="00E14092" w:rsidRDefault="00E14092" w:rsidP="002928E0">
      <w:pPr>
        <w:spacing w:before="100" w:beforeAutospacing="1" w:after="100" w:afterAutospacing="1" w:line="300" w:lineRule="atLeast"/>
        <w:jc w:val="center"/>
        <w:rPr>
          <w:rFonts w:ascii="Arial" w:eastAsia="Times New Roman" w:hAnsi="Arial" w:cs="Arial"/>
          <w:b/>
          <w:bCs/>
          <w:sz w:val="21"/>
          <w:lang w:eastAsia="ru-RU"/>
        </w:rPr>
      </w:pPr>
      <w:r>
        <w:rPr>
          <w:rFonts w:ascii="Arial" w:eastAsia="Times New Roman" w:hAnsi="Arial" w:cs="Arial"/>
          <w:b/>
          <w:bCs/>
          <w:sz w:val="21"/>
          <w:lang w:eastAsia="ru-RU"/>
        </w:rPr>
        <w:t>6.</w:t>
      </w:r>
      <w:r w:rsidR="002928E0" w:rsidRPr="00297C99">
        <w:rPr>
          <w:rFonts w:ascii="Arial" w:eastAsia="Times New Roman" w:hAnsi="Arial" w:cs="Arial"/>
          <w:b/>
          <w:bCs/>
          <w:sz w:val="21"/>
          <w:lang w:eastAsia="ru-RU"/>
        </w:rPr>
        <w:t>Критерии оценки Конкурсной комиссии:</w:t>
      </w:r>
    </w:p>
    <w:p w:rsidR="002928E0" w:rsidRPr="001971AA" w:rsidRDefault="00297C99" w:rsidP="002928E0">
      <w:pPr>
        <w:numPr>
          <w:ilvl w:val="0"/>
          <w:numId w:val="5"/>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Н</w:t>
      </w:r>
      <w:r w:rsidR="002928E0" w:rsidRPr="001971AA">
        <w:rPr>
          <w:rFonts w:ascii="Arial" w:eastAsia="Times New Roman" w:hAnsi="Arial" w:cs="Arial"/>
          <w:sz w:val="21"/>
          <w:szCs w:val="21"/>
          <w:lang w:eastAsia="ru-RU"/>
        </w:rPr>
        <w:t>овизна и актуальность выбранного решения реализации;</w:t>
      </w:r>
    </w:p>
    <w:p w:rsidR="002928E0" w:rsidRPr="001971AA" w:rsidRDefault="00297C99" w:rsidP="002928E0">
      <w:pPr>
        <w:numPr>
          <w:ilvl w:val="0"/>
          <w:numId w:val="5"/>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С</w:t>
      </w:r>
      <w:r w:rsidR="002928E0" w:rsidRPr="001971AA">
        <w:rPr>
          <w:rFonts w:ascii="Arial" w:eastAsia="Times New Roman" w:hAnsi="Arial" w:cs="Arial"/>
          <w:sz w:val="21"/>
          <w:szCs w:val="21"/>
          <w:lang w:eastAsia="ru-RU"/>
        </w:rPr>
        <w:t>оответствие заданию конкурса</w:t>
      </w:r>
    </w:p>
    <w:p w:rsidR="002928E0" w:rsidRPr="001971AA" w:rsidRDefault="00297C99" w:rsidP="002928E0">
      <w:pPr>
        <w:numPr>
          <w:ilvl w:val="0"/>
          <w:numId w:val="5"/>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А</w:t>
      </w:r>
      <w:r w:rsidR="002928E0" w:rsidRPr="001971AA">
        <w:rPr>
          <w:rFonts w:ascii="Arial" w:eastAsia="Times New Roman" w:hAnsi="Arial" w:cs="Arial"/>
          <w:sz w:val="21"/>
          <w:szCs w:val="21"/>
          <w:lang w:eastAsia="ru-RU"/>
        </w:rPr>
        <w:t>ргументированность, логичность, последовательность изложения;</w:t>
      </w:r>
    </w:p>
    <w:p w:rsidR="002928E0" w:rsidRPr="001971AA" w:rsidRDefault="00297C99" w:rsidP="002928E0">
      <w:pPr>
        <w:numPr>
          <w:ilvl w:val="0"/>
          <w:numId w:val="5"/>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Г</w:t>
      </w:r>
      <w:r w:rsidR="002928E0" w:rsidRPr="001971AA">
        <w:rPr>
          <w:rFonts w:ascii="Arial" w:eastAsia="Times New Roman" w:hAnsi="Arial" w:cs="Arial"/>
          <w:sz w:val="21"/>
          <w:szCs w:val="21"/>
          <w:lang w:eastAsia="ru-RU"/>
        </w:rPr>
        <w:t>лубина проработки выбранной темы;</w:t>
      </w:r>
    </w:p>
    <w:p w:rsidR="002928E0" w:rsidRPr="001971AA" w:rsidRDefault="00297C99" w:rsidP="002928E0">
      <w:pPr>
        <w:numPr>
          <w:ilvl w:val="0"/>
          <w:numId w:val="5"/>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У</w:t>
      </w:r>
      <w:r w:rsidR="002928E0" w:rsidRPr="001971AA">
        <w:rPr>
          <w:rFonts w:ascii="Arial" w:eastAsia="Times New Roman" w:hAnsi="Arial" w:cs="Arial"/>
          <w:sz w:val="21"/>
          <w:szCs w:val="21"/>
          <w:lang w:eastAsia="ru-RU"/>
        </w:rPr>
        <w:t>ровень сложности проекта;</w:t>
      </w:r>
    </w:p>
    <w:p w:rsidR="002928E0" w:rsidRPr="001971AA" w:rsidRDefault="00297C99" w:rsidP="002928E0">
      <w:pPr>
        <w:numPr>
          <w:ilvl w:val="0"/>
          <w:numId w:val="5"/>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Н</w:t>
      </w:r>
      <w:r w:rsidR="002928E0" w:rsidRPr="001971AA">
        <w:rPr>
          <w:rFonts w:ascii="Arial" w:eastAsia="Times New Roman" w:hAnsi="Arial" w:cs="Arial"/>
          <w:sz w:val="21"/>
          <w:szCs w:val="21"/>
          <w:lang w:eastAsia="ru-RU"/>
        </w:rPr>
        <w:t>аглядность и эстетическое оформление проекта;</w:t>
      </w:r>
    </w:p>
    <w:p w:rsidR="002928E0" w:rsidRPr="001971AA" w:rsidRDefault="00297C99" w:rsidP="002928E0">
      <w:pPr>
        <w:numPr>
          <w:ilvl w:val="0"/>
          <w:numId w:val="5"/>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У</w:t>
      </w:r>
      <w:r w:rsidR="002928E0" w:rsidRPr="001971AA">
        <w:rPr>
          <w:rFonts w:ascii="Arial" w:eastAsia="Times New Roman" w:hAnsi="Arial" w:cs="Arial"/>
          <w:sz w:val="21"/>
          <w:szCs w:val="21"/>
          <w:lang w:eastAsia="ru-RU"/>
        </w:rPr>
        <w:t>ровень визуализации и технической реализации проекта;</w:t>
      </w:r>
    </w:p>
    <w:p w:rsidR="002928E0" w:rsidRPr="001971AA" w:rsidRDefault="00297C99" w:rsidP="002928E0">
      <w:pPr>
        <w:numPr>
          <w:ilvl w:val="0"/>
          <w:numId w:val="5"/>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Н</w:t>
      </w:r>
      <w:r w:rsidR="002928E0" w:rsidRPr="001971AA">
        <w:rPr>
          <w:rFonts w:ascii="Arial" w:eastAsia="Times New Roman" w:hAnsi="Arial" w:cs="Arial"/>
          <w:sz w:val="21"/>
          <w:szCs w:val="21"/>
          <w:lang w:eastAsia="ru-RU"/>
        </w:rPr>
        <w:t>аучность и доступность изложения содержания проекта;</w:t>
      </w:r>
    </w:p>
    <w:p w:rsidR="002928E0" w:rsidRPr="001971AA" w:rsidRDefault="00297C99" w:rsidP="002928E0">
      <w:pPr>
        <w:numPr>
          <w:ilvl w:val="0"/>
          <w:numId w:val="5"/>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Т</w:t>
      </w:r>
      <w:r w:rsidR="002928E0" w:rsidRPr="001971AA">
        <w:rPr>
          <w:rFonts w:ascii="Arial" w:eastAsia="Times New Roman" w:hAnsi="Arial" w:cs="Arial"/>
          <w:sz w:val="21"/>
          <w:szCs w:val="21"/>
          <w:lang w:eastAsia="ru-RU"/>
        </w:rPr>
        <w:t>ехническая составляющая проекта;</w:t>
      </w:r>
    </w:p>
    <w:p w:rsidR="002928E0" w:rsidRDefault="00297C99" w:rsidP="002928E0">
      <w:pPr>
        <w:numPr>
          <w:ilvl w:val="0"/>
          <w:numId w:val="5"/>
        </w:numPr>
        <w:spacing w:before="100" w:beforeAutospacing="1" w:after="100" w:afterAutospacing="1" w:line="300" w:lineRule="atLeast"/>
        <w:jc w:val="both"/>
        <w:rPr>
          <w:rFonts w:ascii="Arial" w:eastAsia="Times New Roman" w:hAnsi="Arial" w:cs="Arial"/>
          <w:sz w:val="21"/>
          <w:szCs w:val="21"/>
          <w:lang w:eastAsia="ru-RU"/>
        </w:rPr>
      </w:pPr>
      <w:r>
        <w:rPr>
          <w:rFonts w:ascii="Arial" w:eastAsia="Times New Roman" w:hAnsi="Arial" w:cs="Arial"/>
          <w:sz w:val="21"/>
          <w:szCs w:val="21"/>
          <w:lang w:eastAsia="ru-RU"/>
        </w:rPr>
        <w:t>П</w:t>
      </w:r>
      <w:r w:rsidR="002928E0" w:rsidRPr="001971AA">
        <w:rPr>
          <w:rFonts w:ascii="Arial" w:eastAsia="Times New Roman" w:hAnsi="Arial" w:cs="Arial"/>
          <w:sz w:val="21"/>
          <w:szCs w:val="21"/>
          <w:lang w:eastAsia="ru-RU"/>
        </w:rPr>
        <w:t>рактическое применение проекта.</w:t>
      </w:r>
    </w:p>
    <w:p w:rsidR="009E3434" w:rsidRDefault="009E3434" w:rsidP="009E3434">
      <w:pPr>
        <w:spacing w:before="100" w:beforeAutospacing="1" w:after="100" w:afterAutospacing="1" w:line="300" w:lineRule="atLeast"/>
        <w:jc w:val="both"/>
        <w:rPr>
          <w:rFonts w:ascii="Arial" w:eastAsia="Times New Roman" w:hAnsi="Arial" w:cs="Arial"/>
          <w:sz w:val="21"/>
          <w:szCs w:val="21"/>
          <w:lang w:eastAsia="ru-RU"/>
        </w:rPr>
      </w:pPr>
    </w:p>
    <w:p w:rsidR="009E3434" w:rsidRPr="002928E0" w:rsidRDefault="009E3434" w:rsidP="009E3434">
      <w:pPr>
        <w:spacing w:before="100" w:beforeAutospacing="1" w:after="100" w:afterAutospacing="1" w:line="300" w:lineRule="atLeast"/>
        <w:jc w:val="both"/>
        <w:rPr>
          <w:rFonts w:ascii="Arial" w:eastAsia="Times New Roman" w:hAnsi="Arial" w:cs="Arial"/>
          <w:sz w:val="21"/>
          <w:szCs w:val="21"/>
          <w:lang w:eastAsia="ru-RU"/>
        </w:rPr>
      </w:pPr>
    </w:p>
    <w:p w:rsidR="002928E0" w:rsidRPr="00297C99" w:rsidRDefault="00297C99" w:rsidP="002928E0">
      <w:pPr>
        <w:spacing w:before="100" w:beforeAutospacing="1" w:after="100" w:afterAutospacing="1" w:line="300" w:lineRule="atLeast"/>
        <w:jc w:val="center"/>
        <w:rPr>
          <w:rFonts w:ascii="Arial" w:eastAsia="Times New Roman" w:hAnsi="Arial" w:cs="Arial"/>
          <w:sz w:val="21"/>
          <w:szCs w:val="21"/>
          <w:lang w:eastAsia="ru-RU"/>
        </w:rPr>
      </w:pPr>
      <w:r w:rsidRPr="00297C99">
        <w:rPr>
          <w:rFonts w:ascii="Arial" w:eastAsia="Times New Roman" w:hAnsi="Arial" w:cs="Arial"/>
          <w:b/>
          <w:bCs/>
          <w:sz w:val="21"/>
          <w:lang w:eastAsia="ru-RU"/>
        </w:rPr>
        <w:lastRenderedPageBreak/>
        <w:t>7</w:t>
      </w:r>
      <w:r w:rsidR="002928E0" w:rsidRPr="00297C99">
        <w:rPr>
          <w:rFonts w:ascii="Arial" w:eastAsia="Times New Roman" w:hAnsi="Arial" w:cs="Arial"/>
          <w:b/>
          <w:bCs/>
          <w:sz w:val="21"/>
          <w:lang w:eastAsia="ru-RU"/>
        </w:rPr>
        <w:t>. Награждение</w:t>
      </w:r>
    </w:p>
    <w:p w:rsidR="002928E0" w:rsidRPr="00297C99" w:rsidRDefault="00297C99" w:rsidP="002928E0">
      <w:pPr>
        <w:spacing w:before="100" w:beforeAutospacing="1" w:after="100" w:afterAutospacing="1" w:line="300" w:lineRule="atLeast"/>
        <w:jc w:val="both"/>
        <w:rPr>
          <w:rFonts w:ascii="Arial" w:eastAsia="Times New Roman" w:hAnsi="Arial" w:cs="Arial"/>
          <w:sz w:val="21"/>
          <w:szCs w:val="21"/>
          <w:lang w:eastAsia="ru-RU"/>
        </w:rPr>
      </w:pPr>
      <w:r w:rsidRPr="00297C99">
        <w:rPr>
          <w:rFonts w:ascii="Arial" w:eastAsia="Times New Roman" w:hAnsi="Arial" w:cs="Arial"/>
          <w:sz w:val="21"/>
          <w:szCs w:val="21"/>
          <w:lang w:eastAsia="ru-RU"/>
        </w:rPr>
        <w:t>7</w:t>
      </w:r>
      <w:r w:rsidR="002928E0" w:rsidRPr="00297C99">
        <w:rPr>
          <w:rFonts w:ascii="Arial" w:eastAsia="Times New Roman" w:hAnsi="Arial" w:cs="Arial"/>
          <w:sz w:val="21"/>
          <w:szCs w:val="21"/>
          <w:lang w:eastAsia="ru-RU"/>
        </w:rPr>
        <w:t>.1.</w:t>
      </w:r>
      <w:r w:rsidRPr="00297C99">
        <w:rPr>
          <w:rFonts w:ascii="Arial" w:eastAsia="Times New Roman" w:hAnsi="Arial" w:cs="Arial"/>
          <w:sz w:val="21"/>
          <w:szCs w:val="21"/>
          <w:lang w:eastAsia="ru-RU"/>
        </w:rPr>
        <w:t xml:space="preserve"> </w:t>
      </w:r>
      <w:r w:rsidR="002928E0" w:rsidRPr="00297C99">
        <w:rPr>
          <w:rFonts w:ascii="Arial" w:eastAsia="Times New Roman" w:hAnsi="Arial" w:cs="Arial"/>
          <w:sz w:val="21"/>
          <w:szCs w:val="21"/>
          <w:lang w:eastAsia="ru-RU"/>
        </w:rPr>
        <w:t xml:space="preserve">Подведение итогов конкурса состоится </w:t>
      </w:r>
      <w:r w:rsidR="003338D4">
        <w:rPr>
          <w:rFonts w:ascii="Arial" w:eastAsia="Times New Roman" w:hAnsi="Arial" w:cs="Arial"/>
          <w:sz w:val="21"/>
          <w:szCs w:val="21"/>
          <w:lang w:eastAsia="ru-RU"/>
        </w:rPr>
        <w:t>18-20</w:t>
      </w:r>
      <w:r w:rsidR="002928E0" w:rsidRPr="00297C99">
        <w:rPr>
          <w:rFonts w:ascii="Arial" w:eastAsia="Times New Roman" w:hAnsi="Arial" w:cs="Arial"/>
          <w:sz w:val="21"/>
          <w:szCs w:val="21"/>
          <w:lang w:eastAsia="ru-RU"/>
        </w:rPr>
        <w:t xml:space="preserve"> </w:t>
      </w:r>
      <w:r w:rsidR="003338D4">
        <w:rPr>
          <w:rFonts w:ascii="Arial" w:eastAsia="Times New Roman" w:hAnsi="Arial" w:cs="Arial"/>
          <w:sz w:val="21"/>
          <w:szCs w:val="21"/>
          <w:lang w:eastAsia="ru-RU"/>
        </w:rPr>
        <w:t>февраля</w:t>
      </w:r>
      <w:r w:rsidR="002928E0" w:rsidRPr="00297C99">
        <w:rPr>
          <w:rFonts w:ascii="Arial" w:eastAsia="Times New Roman" w:hAnsi="Arial" w:cs="Arial"/>
          <w:sz w:val="21"/>
          <w:szCs w:val="21"/>
          <w:lang w:eastAsia="ru-RU"/>
        </w:rPr>
        <w:t xml:space="preserve"> 201</w:t>
      </w:r>
      <w:r w:rsidR="003338D4">
        <w:rPr>
          <w:rFonts w:ascii="Arial" w:eastAsia="Times New Roman" w:hAnsi="Arial" w:cs="Arial"/>
          <w:sz w:val="21"/>
          <w:szCs w:val="21"/>
          <w:lang w:eastAsia="ru-RU"/>
        </w:rPr>
        <w:t>6</w:t>
      </w:r>
      <w:r w:rsidR="002928E0" w:rsidRPr="00297C99">
        <w:rPr>
          <w:rFonts w:ascii="Arial" w:eastAsia="Times New Roman" w:hAnsi="Arial" w:cs="Arial"/>
          <w:sz w:val="21"/>
          <w:szCs w:val="21"/>
          <w:lang w:eastAsia="ru-RU"/>
        </w:rPr>
        <w:t xml:space="preserve"> г. Имена победителей будут объявлены </w:t>
      </w:r>
      <w:r w:rsidRPr="00297C99">
        <w:rPr>
          <w:rFonts w:ascii="Arial" w:eastAsia="Times New Roman" w:hAnsi="Arial" w:cs="Arial"/>
          <w:sz w:val="21"/>
          <w:szCs w:val="21"/>
          <w:lang w:eastAsia="ru-RU"/>
        </w:rPr>
        <w:t xml:space="preserve">в формате видеоконференции </w:t>
      </w:r>
      <w:r w:rsidR="002928E0" w:rsidRPr="00297C99">
        <w:rPr>
          <w:rFonts w:ascii="Arial" w:eastAsia="Times New Roman" w:hAnsi="Arial" w:cs="Arial"/>
          <w:sz w:val="21"/>
          <w:szCs w:val="21"/>
          <w:lang w:eastAsia="ru-RU"/>
        </w:rPr>
        <w:t>на торжественной церемонии</w:t>
      </w:r>
      <w:r w:rsidR="001D023F" w:rsidRPr="00297C99">
        <w:rPr>
          <w:rFonts w:ascii="Arial" w:eastAsia="Times New Roman" w:hAnsi="Arial" w:cs="Arial"/>
          <w:sz w:val="21"/>
          <w:szCs w:val="21"/>
          <w:lang w:eastAsia="ru-RU"/>
        </w:rPr>
        <w:t xml:space="preserve"> в г. </w:t>
      </w:r>
      <w:r w:rsidR="003338D4">
        <w:rPr>
          <w:rFonts w:ascii="Arial" w:eastAsia="Times New Roman" w:hAnsi="Arial" w:cs="Arial"/>
          <w:sz w:val="21"/>
          <w:szCs w:val="21"/>
          <w:lang w:eastAsia="ru-RU"/>
        </w:rPr>
        <w:t>Красноярске</w:t>
      </w:r>
      <w:r w:rsidR="001D023F" w:rsidRPr="00297C99">
        <w:rPr>
          <w:rFonts w:ascii="Arial" w:eastAsia="Times New Roman" w:hAnsi="Arial" w:cs="Arial"/>
          <w:sz w:val="21"/>
          <w:szCs w:val="21"/>
          <w:lang w:eastAsia="ru-RU"/>
        </w:rPr>
        <w:t xml:space="preserve"> в рамках </w:t>
      </w:r>
      <w:proofErr w:type="gramStart"/>
      <w:r w:rsidR="003338D4">
        <w:rPr>
          <w:rFonts w:ascii="Arial" w:eastAsia="Times New Roman" w:hAnsi="Arial" w:cs="Arial"/>
          <w:sz w:val="21"/>
          <w:szCs w:val="21"/>
          <w:lang w:eastAsia="ru-RU"/>
        </w:rPr>
        <w:t>Х</w:t>
      </w:r>
      <w:proofErr w:type="gramEnd"/>
      <w:r w:rsidR="001D023F" w:rsidRPr="00297C99">
        <w:rPr>
          <w:rFonts w:ascii="Arial" w:eastAsia="Times New Roman" w:hAnsi="Arial" w:cs="Arial"/>
          <w:sz w:val="21"/>
          <w:szCs w:val="21"/>
          <w:lang w:val="en-US" w:eastAsia="ru-RU"/>
        </w:rPr>
        <w:t>I</w:t>
      </w:r>
      <w:r w:rsidR="003338D4" w:rsidRPr="00297C99">
        <w:rPr>
          <w:rFonts w:ascii="Arial" w:eastAsia="Times New Roman" w:hAnsi="Arial" w:cs="Arial"/>
          <w:sz w:val="21"/>
          <w:szCs w:val="21"/>
          <w:lang w:val="en-US" w:eastAsia="ru-RU"/>
        </w:rPr>
        <w:t>II</w:t>
      </w:r>
      <w:r w:rsidR="001D023F" w:rsidRPr="00297C99">
        <w:rPr>
          <w:rFonts w:ascii="Arial" w:eastAsia="Times New Roman" w:hAnsi="Arial" w:cs="Arial"/>
          <w:sz w:val="21"/>
          <w:szCs w:val="21"/>
          <w:lang w:eastAsia="ru-RU"/>
        </w:rPr>
        <w:t xml:space="preserve"> </w:t>
      </w:r>
      <w:r w:rsidR="003338D4">
        <w:rPr>
          <w:rFonts w:ascii="Arial" w:eastAsia="Times New Roman" w:hAnsi="Arial" w:cs="Arial"/>
          <w:sz w:val="21"/>
          <w:szCs w:val="21"/>
          <w:lang w:eastAsia="ru-RU"/>
        </w:rPr>
        <w:t>Красноярского экономического форума.</w:t>
      </w:r>
      <w:r w:rsidR="002928E0" w:rsidRPr="00297C99">
        <w:rPr>
          <w:rFonts w:ascii="Arial" w:eastAsia="Times New Roman" w:hAnsi="Arial" w:cs="Arial"/>
          <w:sz w:val="21"/>
          <w:szCs w:val="21"/>
          <w:lang w:eastAsia="ru-RU"/>
        </w:rPr>
        <w:t xml:space="preserve"> </w:t>
      </w:r>
    </w:p>
    <w:p w:rsidR="002928E0" w:rsidRPr="00297C99" w:rsidRDefault="00297C99" w:rsidP="002928E0">
      <w:pPr>
        <w:spacing w:before="100" w:beforeAutospacing="1" w:after="100" w:afterAutospacing="1" w:line="300" w:lineRule="atLeast"/>
        <w:jc w:val="both"/>
        <w:rPr>
          <w:rFonts w:ascii="Arial" w:eastAsia="Times New Roman" w:hAnsi="Arial" w:cs="Arial"/>
          <w:sz w:val="21"/>
          <w:szCs w:val="21"/>
          <w:lang w:eastAsia="ru-RU"/>
        </w:rPr>
      </w:pPr>
      <w:r w:rsidRPr="00297C99">
        <w:rPr>
          <w:rFonts w:ascii="Arial" w:eastAsia="Times New Roman" w:hAnsi="Arial" w:cs="Arial"/>
          <w:sz w:val="21"/>
          <w:szCs w:val="21"/>
          <w:lang w:eastAsia="ru-RU"/>
        </w:rPr>
        <w:t>7</w:t>
      </w:r>
      <w:r w:rsidR="002928E0" w:rsidRPr="00297C99">
        <w:rPr>
          <w:rFonts w:ascii="Arial" w:eastAsia="Times New Roman" w:hAnsi="Arial" w:cs="Arial"/>
          <w:sz w:val="21"/>
          <w:szCs w:val="21"/>
          <w:lang w:eastAsia="ru-RU"/>
        </w:rPr>
        <w:t>.2.</w:t>
      </w:r>
      <w:r w:rsidRPr="00297C99">
        <w:rPr>
          <w:rFonts w:ascii="Arial" w:eastAsia="Times New Roman" w:hAnsi="Arial" w:cs="Arial"/>
          <w:sz w:val="21"/>
          <w:szCs w:val="21"/>
          <w:lang w:eastAsia="ru-RU"/>
        </w:rPr>
        <w:t xml:space="preserve"> </w:t>
      </w:r>
      <w:r w:rsidR="00D47884">
        <w:rPr>
          <w:rFonts w:ascii="Arial" w:eastAsia="Times New Roman" w:hAnsi="Arial" w:cs="Arial"/>
          <w:sz w:val="21"/>
          <w:szCs w:val="21"/>
          <w:lang w:eastAsia="ru-RU"/>
        </w:rPr>
        <w:t xml:space="preserve">Победители конкурса </w:t>
      </w:r>
      <w:r w:rsidR="002928E0" w:rsidRPr="00297C99">
        <w:rPr>
          <w:rFonts w:ascii="Arial" w:eastAsia="Times New Roman" w:hAnsi="Arial" w:cs="Arial"/>
          <w:sz w:val="21"/>
          <w:szCs w:val="21"/>
          <w:lang w:eastAsia="ru-RU"/>
        </w:rPr>
        <w:t>будут награждены именными дипломами, призами, подарками от спонсоров и сертификатами на льготное участие в международных и всероссийских мероприятиях.</w:t>
      </w:r>
    </w:p>
    <w:p w:rsidR="00297C99" w:rsidRPr="00297C99" w:rsidRDefault="00297C99" w:rsidP="00297C99">
      <w:pPr>
        <w:spacing w:before="100" w:beforeAutospacing="1" w:after="100" w:afterAutospacing="1" w:line="300" w:lineRule="atLeast"/>
        <w:jc w:val="both"/>
        <w:rPr>
          <w:rFonts w:ascii="Arial" w:eastAsia="Times New Roman" w:hAnsi="Arial" w:cs="Arial"/>
          <w:sz w:val="21"/>
          <w:szCs w:val="21"/>
          <w:lang w:eastAsia="ru-RU"/>
        </w:rPr>
      </w:pPr>
      <w:r w:rsidRPr="00297C99">
        <w:rPr>
          <w:rFonts w:ascii="Arial" w:eastAsia="Times New Roman" w:hAnsi="Arial" w:cs="Arial"/>
          <w:sz w:val="21"/>
          <w:szCs w:val="21"/>
          <w:lang w:eastAsia="ru-RU"/>
        </w:rPr>
        <w:t>7</w:t>
      </w:r>
      <w:r w:rsidR="002928E0" w:rsidRPr="00297C99">
        <w:rPr>
          <w:rFonts w:ascii="Arial" w:eastAsia="Times New Roman" w:hAnsi="Arial" w:cs="Arial"/>
          <w:sz w:val="21"/>
          <w:szCs w:val="21"/>
          <w:lang w:eastAsia="ru-RU"/>
        </w:rPr>
        <w:t>.3.</w:t>
      </w:r>
      <w:r w:rsidRPr="00297C99">
        <w:rPr>
          <w:rFonts w:ascii="Arial" w:eastAsia="Times New Roman" w:hAnsi="Arial" w:cs="Arial"/>
          <w:sz w:val="21"/>
          <w:szCs w:val="21"/>
          <w:lang w:eastAsia="ru-RU"/>
        </w:rPr>
        <w:t xml:space="preserve"> </w:t>
      </w:r>
      <w:r w:rsidR="002928E0" w:rsidRPr="00297C99">
        <w:rPr>
          <w:rFonts w:ascii="Arial" w:eastAsia="Times New Roman" w:hAnsi="Arial" w:cs="Arial"/>
          <w:sz w:val="21"/>
          <w:szCs w:val="21"/>
          <w:lang w:eastAsia="ru-RU"/>
        </w:rPr>
        <w:t>Все участники конкурса награждаются дипломами участников.</w:t>
      </w:r>
    </w:p>
    <w:p w:rsidR="000A5852" w:rsidRDefault="00297C99" w:rsidP="000A5852">
      <w:pPr>
        <w:spacing w:after="0" w:line="300" w:lineRule="atLeast"/>
        <w:jc w:val="both"/>
        <w:rPr>
          <w:rFonts w:ascii="Arial" w:eastAsia="Times New Roman" w:hAnsi="Arial" w:cs="Arial"/>
          <w:b/>
          <w:sz w:val="21"/>
          <w:szCs w:val="21"/>
          <w:lang w:eastAsia="ru-RU"/>
        </w:rPr>
      </w:pPr>
      <w:r w:rsidRPr="00A37FD8">
        <w:rPr>
          <w:rFonts w:ascii="Arial" w:eastAsia="Times New Roman" w:hAnsi="Arial" w:cs="Arial"/>
          <w:b/>
          <w:sz w:val="21"/>
          <w:szCs w:val="21"/>
          <w:lang w:eastAsia="ru-RU"/>
        </w:rPr>
        <w:t xml:space="preserve">Контакты </w:t>
      </w:r>
      <w:r w:rsidR="002928E0" w:rsidRPr="00A37FD8">
        <w:rPr>
          <w:rFonts w:ascii="Arial" w:eastAsia="Times New Roman" w:hAnsi="Arial" w:cs="Arial"/>
          <w:b/>
          <w:sz w:val="21"/>
          <w:szCs w:val="21"/>
          <w:lang w:eastAsia="ru-RU"/>
        </w:rPr>
        <w:t>организаторов:</w:t>
      </w:r>
    </w:p>
    <w:p w:rsidR="002928E0" w:rsidRPr="005C7953" w:rsidRDefault="002928E0" w:rsidP="000A5852">
      <w:pPr>
        <w:spacing w:after="0" w:line="300" w:lineRule="atLeast"/>
        <w:jc w:val="both"/>
        <w:rPr>
          <w:rFonts w:ascii="Arial" w:eastAsia="Times New Roman" w:hAnsi="Arial" w:cs="Arial"/>
          <w:b/>
          <w:sz w:val="21"/>
          <w:szCs w:val="21"/>
          <w:lang w:eastAsia="ru-RU"/>
        </w:rPr>
      </w:pPr>
      <w:r w:rsidRPr="00297C99">
        <w:rPr>
          <w:rFonts w:ascii="Arial" w:eastAsia="Times New Roman" w:hAnsi="Arial" w:cs="Arial"/>
          <w:b/>
          <w:sz w:val="21"/>
          <w:szCs w:val="21"/>
          <w:lang w:eastAsia="ru-RU"/>
        </w:rPr>
        <w:t>Бухало Анна</w:t>
      </w:r>
      <w:r w:rsidR="000A5852">
        <w:rPr>
          <w:rFonts w:ascii="Arial" w:eastAsia="Times New Roman" w:hAnsi="Arial" w:cs="Arial"/>
          <w:sz w:val="21"/>
          <w:szCs w:val="21"/>
          <w:lang w:eastAsia="ru-RU"/>
        </w:rPr>
        <w:t xml:space="preserve"> </w:t>
      </w:r>
      <w:r w:rsidRPr="001971AA">
        <w:rPr>
          <w:rFonts w:ascii="Arial" w:eastAsia="Times New Roman" w:hAnsi="Arial" w:cs="Arial"/>
          <w:sz w:val="21"/>
          <w:szCs w:val="21"/>
          <w:lang w:eastAsia="ru-RU"/>
        </w:rPr>
        <w:t>тел.</w:t>
      </w:r>
      <w:r w:rsidR="003338D4">
        <w:rPr>
          <w:rFonts w:ascii="Arial" w:eastAsia="Times New Roman" w:hAnsi="Arial" w:cs="Arial"/>
          <w:sz w:val="21"/>
          <w:szCs w:val="21"/>
          <w:lang w:eastAsia="ru-RU"/>
        </w:rPr>
        <w:t xml:space="preserve"> </w:t>
      </w:r>
      <w:r w:rsidRPr="001971AA">
        <w:rPr>
          <w:rFonts w:ascii="Arial" w:eastAsia="Times New Roman" w:hAnsi="Arial" w:cs="Arial"/>
          <w:sz w:val="21"/>
          <w:szCs w:val="21"/>
          <w:lang w:eastAsia="ru-RU"/>
        </w:rPr>
        <w:t>+</w:t>
      </w:r>
      <w:r w:rsidR="003338D4">
        <w:rPr>
          <w:rFonts w:ascii="Arial" w:eastAsia="Times New Roman" w:hAnsi="Arial" w:cs="Arial"/>
          <w:sz w:val="21"/>
          <w:szCs w:val="21"/>
          <w:lang w:eastAsia="ru-RU"/>
        </w:rPr>
        <w:t xml:space="preserve"> </w:t>
      </w:r>
      <w:r w:rsidRPr="001971AA">
        <w:rPr>
          <w:rFonts w:ascii="Arial" w:eastAsia="Times New Roman" w:hAnsi="Arial" w:cs="Arial"/>
          <w:sz w:val="21"/>
          <w:szCs w:val="21"/>
          <w:lang w:eastAsia="ru-RU"/>
        </w:rPr>
        <w:t>7</w:t>
      </w:r>
      <w:r w:rsidR="003338D4">
        <w:rPr>
          <w:rFonts w:ascii="Arial" w:eastAsia="Times New Roman" w:hAnsi="Arial" w:cs="Arial"/>
          <w:sz w:val="21"/>
          <w:szCs w:val="21"/>
          <w:lang w:eastAsia="ru-RU"/>
        </w:rPr>
        <w:t> </w:t>
      </w:r>
      <w:r w:rsidRPr="001971AA">
        <w:rPr>
          <w:rFonts w:ascii="Arial" w:eastAsia="Times New Roman" w:hAnsi="Arial" w:cs="Arial"/>
          <w:sz w:val="21"/>
          <w:szCs w:val="21"/>
          <w:lang w:eastAsia="ru-RU"/>
        </w:rPr>
        <w:t>985</w:t>
      </w:r>
      <w:r w:rsidR="003338D4">
        <w:rPr>
          <w:rFonts w:ascii="Arial" w:eastAsia="Times New Roman" w:hAnsi="Arial" w:cs="Arial"/>
          <w:sz w:val="21"/>
          <w:szCs w:val="21"/>
          <w:lang w:eastAsia="ru-RU"/>
        </w:rPr>
        <w:t> </w:t>
      </w:r>
      <w:r w:rsidRPr="001971AA">
        <w:rPr>
          <w:rFonts w:ascii="Arial" w:eastAsia="Times New Roman" w:hAnsi="Arial" w:cs="Arial"/>
          <w:sz w:val="21"/>
          <w:szCs w:val="21"/>
          <w:lang w:eastAsia="ru-RU"/>
        </w:rPr>
        <w:t>284</w:t>
      </w:r>
      <w:r w:rsidR="003338D4">
        <w:rPr>
          <w:rFonts w:ascii="Arial" w:eastAsia="Times New Roman" w:hAnsi="Arial" w:cs="Arial"/>
          <w:sz w:val="21"/>
          <w:szCs w:val="21"/>
          <w:lang w:eastAsia="ru-RU"/>
        </w:rPr>
        <w:t xml:space="preserve"> </w:t>
      </w:r>
      <w:r w:rsidRPr="001971AA">
        <w:rPr>
          <w:rFonts w:ascii="Arial" w:eastAsia="Times New Roman" w:hAnsi="Arial" w:cs="Arial"/>
          <w:sz w:val="21"/>
          <w:szCs w:val="21"/>
          <w:lang w:eastAsia="ru-RU"/>
        </w:rPr>
        <w:t>26</w:t>
      </w:r>
      <w:r w:rsidR="003338D4">
        <w:rPr>
          <w:rFonts w:ascii="Arial" w:eastAsia="Times New Roman" w:hAnsi="Arial" w:cs="Arial"/>
          <w:sz w:val="21"/>
          <w:szCs w:val="21"/>
          <w:lang w:eastAsia="ru-RU"/>
        </w:rPr>
        <w:t xml:space="preserve"> </w:t>
      </w:r>
      <w:r w:rsidRPr="001971AA">
        <w:rPr>
          <w:rFonts w:ascii="Arial" w:eastAsia="Times New Roman" w:hAnsi="Arial" w:cs="Arial"/>
          <w:sz w:val="21"/>
          <w:szCs w:val="21"/>
          <w:lang w:eastAsia="ru-RU"/>
        </w:rPr>
        <w:t>72</w:t>
      </w:r>
    </w:p>
    <w:p w:rsidR="000A5852" w:rsidRPr="005C7953" w:rsidRDefault="002928E0" w:rsidP="000A5852">
      <w:pPr>
        <w:spacing w:after="0" w:line="300" w:lineRule="atLeast"/>
        <w:jc w:val="both"/>
        <w:rPr>
          <w:rFonts w:ascii="Arial Black" w:eastAsia="Times New Roman" w:hAnsi="Arial Black" w:cs="Arial"/>
          <w:sz w:val="21"/>
          <w:szCs w:val="21"/>
          <w:lang w:eastAsia="ru-RU"/>
        </w:rPr>
      </w:pPr>
      <w:r w:rsidRPr="00297C99">
        <w:rPr>
          <w:rFonts w:ascii="Arial" w:eastAsia="Times New Roman" w:hAnsi="Arial" w:cs="Arial"/>
          <w:b/>
          <w:sz w:val="21"/>
          <w:szCs w:val="21"/>
          <w:lang w:eastAsia="ru-RU"/>
        </w:rPr>
        <w:t>Шурина Наталья</w:t>
      </w:r>
      <w:r w:rsidRPr="001971AA">
        <w:rPr>
          <w:rFonts w:ascii="Arial" w:eastAsia="Times New Roman" w:hAnsi="Arial" w:cs="Arial"/>
          <w:sz w:val="21"/>
          <w:szCs w:val="21"/>
          <w:lang w:eastAsia="ru-RU"/>
        </w:rPr>
        <w:t xml:space="preserve"> - </w:t>
      </w:r>
      <w:r w:rsidR="000A5852" w:rsidRPr="005C7953">
        <w:rPr>
          <w:rFonts w:ascii="Arial" w:eastAsia="Times New Roman" w:hAnsi="Arial" w:cs="Arial"/>
          <w:sz w:val="21"/>
          <w:szCs w:val="21"/>
          <w:lang w:eastAsia="ru-RU"/>
        </w:rPr>
        <w:t xml:space="preserve">тел. + </w:t>
      </w:r>
      <w:r w:rsidR="005C7953">
        <w:rPr>
          <w:rFonts w:ascii="Arial" w:eastAsia="Times New Roman" w:hAnsi="Arial" w:cs="Arial"/>
          <w:sz w:val="21"/>
          <w:szCs w:val="21"/>
          <w:lang w:eastAsia="ru-RU"/>
        </w:rPr>
        <w:t>8</w:t>
      </w:r>
      <w:r w:rsidR="005C7953" w:rsidRPr="005C7953">
        <w:rPr>
          <w:rFonts w:ascii="Arial" w:eastAsia="Times New Roman" w:hAnsi="Arial" w:cs="Arial"/>
          <w:sz w:val="21"/>
          <w:szCs w:val="21"/>
          <w:lang w:eastAsia="ru-RU"/>
        </w:rPr>
        <w:t xml:space="preserve"> (495) 231-19-06 (доб.154)</w:t>
      </w:r>
    </w:p>
    <w:p w:rsidR="0073230F" w:rsidRPr="002928E0" w:rsidRDefault="0073230F">
      <w:pPr>
        <w:rPr>
          <w:lang w:val="en-US"/>
        </w:rPr>
      </w:pPr>
    </w:p>
    <w:sectPr w:rsidR="0073230F" w:rsidRPr="002928E0" w:rsidSect="0064238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C4" w:rsidRDefault="00E635C4" w:rsidP="001D023F">
      <w:pPr>
        <w:spacing w:after="0" w:line="240" w:lineRule="auto"/>
      </w:pPr>
      <w:r>
        <w:separator/>
      </w:r>
    </w:p>
  </w:endnote>
  <w:endnote w:type="continuationSeparator" w:id="0">
    <w:p w:rsidR="00E635C4" w:rsidRDefault="00E635C4" w:rsidP="001D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C4" w:rsidRDefault="00E635C4" w:rsidP="001D023F">
      <w:pPr>
        <w:spacing w:after="0" w:line="240" w:lineRule="auto"/>
      </w:pPr>
      <w:r>
        <w:separator/>
      </w:r>
    </w:p>
  </w:footnote>
  <w:footnote w:type="continuationSeparator" w:id="0">
    <w:p w:rsidR="00E635C4" w:rsidRDefault="00E635C4" w:rsidP="001D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3F" w:rsidRDefault="003F4F29" w:rsidP="003F4F29">
    <w:pPr>
      <w:pStyle w:val="a7"/>
      <w:tabs>
        <w:tab w:val="clear" w:pos="4677"/>
        <w:tab w:val="clear" w:pos="9355"/>
        <w:tab w:val="left" w:pos="4687"/>
        <w:tab w:val="left" w:pos="6426"/>
      </w:tabs>
    </w:pPr>
    <w:r>
      <w:tab/>
    </w:r>
    <w:r>
      <w:tab/>
    </w:r>
  </w:p>
  <w:p w:rsidR="003F4F29" w:rsidRDefault="003F4F29" w:rsidP="003F4F29">
    <w:pPr>
      <w:pStyle w:val="a7"/>
      <w:tabs>
        <w:tab w:val="clear" w:pos="4677"/>
        <w:tab w:val="clear" w:pos="9355"/>
        <w:tab w:val="left" w:pos="64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6E7"/>
    <w:multiLevelType w:val="multilevel"/>
    <w:tmpl w:val="F2F0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8582C"/>
    <w:multiLevelType w:val="multilevel"/>
    <w:tmpl w:val="A6F8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524D7"/>
    <w:multiLevelType w:val="hybridMultilevel"/>
    <w:tmpl w:val="F12A6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1421C"/>
    <w:multiLevelType w:val="multilevel"/>
    <w:tmpl w:val="D8561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63743"/>
    <w:multiLevelType w:val="multilevel"/>
    <w:tmpl w:val="1BF861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E0"/>
    <w:rsid w:val="000A5852"/>
    <w:rsid w:val="001322CE"/>
    <w:rsid w:val="001949E3"/>
    <w:rsid w:val="001A6E5E"/>
    <w:rsid w:val="001A788C"/>
    <w:rsid w:val="001D023F"/>
    <w:rsid w:val="0027717F"/>
    <w:rsid w:val="002928E0"/>
    <w:rsid w:val="00297C99"/>
    <w:rsid w:val="002F47B9"/>
    <w:rsid w:val="003338D4"/>
    <w:rsid w:val="003F4F29"/>
    <w:rsid w:val="004223F6"/>
    <w:rsid w:val="00460526"/>
    <w:rsid w:val="00567AD1"/>
    <w:rsid w:val="00590B63"/>
    <w:rsid w:val="005B516D"/>
    <w:rsid w:val="005C7953"/>
    <w:rsid w:val="005F4D16"/>
    <w:rsid w:val="006A3A17"/>
    <w:rsid w:val="0073230F"/>
    <w:rsid w:val="007B05D7"/>
    <w:rsid w:val="008A35AC"/>
    <w:rsid w:val="008B08F0"/>
    <w:rsid w:val="009A1010"/>
    <w:rsid w:val="009A797D"/>
    <w:rsid w:val="009E3434"/>
    <w:rsid w:val="00A37FD8"/>
    <w:rsid w:val="00A73535"/>
    <w:rsid w:val="00AA1EE9"/>
    <w:rsid w:val="00AE4821"/>
    <w:rsid w:val="00B04066"/>
    <w:rsid w:val="00B05396"/>
    <w:rsid w:val="00B2058F"/>
    <w:rsid w:val="00B224D6"/>
    <w:rsid w:val="00BE7B9F"/>
    <w:rsid w:val="00C239C3"/>
    <w:rsid w:val="00CB0CB6"/>
    <w:rsid w:val="00CD225D"/>
    <w:rsid w:val="00CF3FA6"/>
    <w:rsid w:val="00D0474B"/>
    <w:rsid w:val="00D143A2"/>
    <w:rsid w:val="00D24D98"/>
    <w:rsid w:val="00D47732"/>
    <w:rsid w:val="00D47884"/>
    <w:rsid w:val="00E006BC"/>
    <w:rsid w:val="00E14092"/>
    <w:rsid w:val="00E33248"/>
    <w:rsid w:val="00E332EC"/>
    <w:rsid w:val="00E552D4"/>
    <w:rsid w:val="00E635C4"/>
    <w:rsid w:val="00F26071"/>
    <w:rsid w:val="00F312CD"/>
    <w:rsid w:val="00F523B4"/>
    <w:rsid w:val="00F67CA0"/>
    <w:rsid w:val="00FA3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8E0"/>
    <w:pPr>
      <w:ind w:left="720"/>
      <w:contextualSpacing/>
    </w:pPr>
  </w:style>
  <w:style w:type="paragraph" w:styleId="a4">
    <w:name w:val="Normal (Web)"/>
    <w:basedOn w:val="a"/>
    <w:uiPriority w:val="99"/>
    <w:semiHidden/>
    <w:unhideWhenUsed/>
    <w:rsid w:val="002928E0"/>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28E0"/>
  </w:style>
  <w:style w:type="paragraph" w:styleId="a5">
    <w:name w:val="Balloon Text"/>
    <w:basedOn w:val="a"/>
    <w:link w:val="a6"/>
    <w:uiPriority w:val="99"/>
    <w:semiHidden/>
    <w:unhideWhenUsed/>
    <w:rsid w:val="002928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28E0"/>
    <w:rPr>
      <w:rFonts w:ascii="Tahoma" w:hAnsi="Tahoma" w:cs="Tahoma"/>
      <w:sz w:val="16"/>
      <w:szCs w:val="16"/>
    </w:rPr>
  </w:style>
  <w:style w:type="paragraph" w:styleId="a7">
    <w:name w:val="header"/>
    <w:basedOn w:val="a"/>
    <w:link w:val="a8"/>
    <w:uiPriority w:val="99"/>
    <w:unhideWhenUsed/>
    <w:rsid w:val="001D02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023F"/>
  </w:style>
  <w:style w:type="paragraph" w:styleId="a9">
    <w:name w:val="footer"/>
    <w:basedOn w:val="a"/>
    <w:link w:val="aa"/>
    <w:uiPriority w:val="99"/>
    <w:unhideWhenUsed/>
    <w:rsid w:val="001D02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0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8E0"/>
    <w:pPr>
      <w:ind w:left="720"/>
      <w:contextualSpacing/>
    </w:pPr>
  </w:style>
  <w:style w:type="paragraph" w:styleId="a4">
    <w:name w:val="Normal (Web)"/>
    <w:basedOn w:val="a"/>
    <w:uiPriority w:val="99"/>
    <w:semiHidden/>
    <w:unhideWhenUsed/>
    <w:rsid w:val="002928E0"/>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28E0"/>
  </w:style>
  <w:style w:type="paragraph" w:styleId="a5">
    <w:name w:val="Balloon Text"/>
    <w:basedOn w:val="a"/>
    <w:link w:val="a6"/>
    <w:uiPriority w:val="99"/>
    <w:semiHidden/>
    <w:unhideWhenUsed/>
    <w:rsid w:val="002928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28E0"/>
    <w:rPr>
      <w:rFonts w:ascii="Tahoma" w:hAnsi="Tahoma" w:cs="Tahoma"/>
      <w:sz w:val="16"/>
      <w:szCs w:val="16"/>
    </w:rPr>
  </w:style>
  <w:style w:type="paragraph" w:styleId="a7">
    <w:name w:val="header"/>
    <w:basedOn w:val="a"/>
    <w:link w:val="a8"/>
    <w:uiPriority w:val="99"/>
    <w:unhideWhenUsed/>
    <w:rsid w:val="001D02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023F"/>
  </w:style>
  <w:style w:type="paragraph" w:styleId="a9">
    <w:name w:val="footer"/>
    <w:basedOn w:val="a"/>
    <w:link w:val="aa"/>
    <w:uiPriority w:val="99"/>
    <w:unhideWhenUsed/>
    <w:rsid w:val="001D02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shustrik@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noshustri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AIRR</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Solomina</dc:creator>
  <cp:lastModifiedBy>User</cp:lastModifiedBy>
  <cp:revision>3</cp:revision>
  <dcterms:created xsi:type="dcterms:W3CDTF">2015-12-28T10:00:00Z</dcterms:created>
  <dcterms:modified xsi:type="dcterms:W3CDTF">2015-12-28T10:03:00Z</dcterms:modified>
</cp:coreProperties>
</file>