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B" w:rsidRPr="00B36F55" w:rsidRDefault="00EA7B4B" w:rsidP="00EA7B4B">
      <w:pPr>
        <w:pStyle w:val="Default"/>
        <w:ind w:firstLine="708"/>
        <w:jc w:val="center"/>
        <w:rPr>
          <w:b/>
          <w:bCs/>
        </w:rPr>
      </w:pPr>
      <w:bookmarkStart w:id="0" w:name="_GoBack"/>
      <w:r w:rsidRPr="00B36F55">
        <w:rPr>
          <w:b/>
          <w:bCs/>
        </w:rPr>
        <w:t xml:space="preserve">Расписание занятий олимпиадной подготовки </w:t>
      </w:r>
    </w:p>
    <w:p w:rsidR="000F23FC" w:rsidRPr="00B36F55" w:rsidRDefault="00EA7B4B" w:rsidP="00353C9A">
      <w:pPr>
        <w:pStyle w:val="Default"/>
        <w:ind w:firstLine="708"/>
        <w:jc w:val="center"/>
        <w:rPr>
          <w:b/>
          <w:i/>
        </w:rPr>
      </w:pPr>
      <w:r w:rsidRPr="00B36F55">
        <w:rPr>
          <w:bCs/>
        </w:rPr>
        <w:t>Занятия проводятся для учащихся 9, 10 и 11 классов, набравшие более 50 баллов по итогам школьного этапа всероссийской олимпиады школьников</w:t>
      </w:r>
    </w:p>
    <w:p w:rsidR="002F7CA3" w:rsidRPr="00B36F55" w:rsidRDefault="002F7CA3" w:rsidP="000F2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F55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1364"/>
        <w:gridCol w:w="1592"/>
        <w:gridCol w:w="3272"/>
        <w:gridCol w:w="1938"/>
      </w:tblGrid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2F7CA3" w:rsidRPr="00B36F55" w:rsidTr="002F7CA3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B36F55" w:rsidRDefault="002F7CA3">
            <w:pPr>
              <w:ind w:left="34" w:right="-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1"/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28.11.2015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ФТП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0406C" w:rsidRPr="00B36F55" w:rsidRDefault="0039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8-951-362-50-50</w:t>
            </w:r>
          </w:p>
        </w:tc>
      </w:tr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ФТП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проектов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05.12. 2015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Швейная мастерская (корп. ИРСО)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текстильных материалов.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Алексанова Л.В.</w:t>
            </w:r>
          </w:p>
        </w:tc>
      </w:tr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05.12. 2015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(корп. ИРСО)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 (машиноведение)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Петров А.Н., </w:t>
            </w:r>
          </w:p>
        </w:tc>
      </w:tr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06.12. 2015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Швейная мастерская (корп. ИРСО)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одежды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Алексанова Л.В.</w:t>
            </w:r>
          </w:p>
        </w:tc>
      </w:tr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06.12. 2015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(корп. ИРСО)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 (материаловедение)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12.12. 2015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ФТП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производства.  Техника безопасности на производстве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Матвеев П.В.</w:t>
            </w:r>
          </w:p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13.12. 2015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ФТП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Семейная экономика и основы предпринимательства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Шихваргер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2F7CA3" w:rsidRPr="00B36F55" w:rsidTr="002F7C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19.12. 2015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ФТП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и выбор профессии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A3" w:rsidRPr="00B36F55" w:rsidRDefault="002F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0F23FC" w:rsidRPr="00B36F55" w:rsidRDefault="00E91369" w:rsidP="00E913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F55">
        <w:rPr>
          <w:rFonts w:ascii="Times New Roman" w:hAnsi="Times New Roman" w:cs="Times New Roman"/>
          <w:sz w:val="24"/>
          <w:szCs w:val="24"/>
        </w:rPr>
        <w:t>ФТП – факультет технологии и предпринимательства</w:t>
      </w:r>
    </w:p>
    <w:p w:rsidR="00E91369" w:rsidRPr="00B36F55" w:rsidRDefault="00E91369" w:rsidP="00E91369">
      <w:pPr>
        <w:rPr>
          <w:rFonts w:ascii="Times New Roman" w:hAnsi="Times New Roman" w:cs="Times New Roman"/>
          <w:sz w:val="24"/>
          <w:szCs w:val="24"/>
        </w:rPr>
      </w:pPr>
      <w:r w:rsidRPr="00B36F55">
        <w:rPr>
          <w:rFonts w:ascii="Times New Roman" w:hAnsi="Times New Roman" w:cs="Times New Roman"/>
          <w:sz w:val="24"/>
          <w:szCs w:val="24"/>
        </w:rPr>
        <w:t>ИРСО – институт рекламы и связи с общественностью</w:t>
      </w:r>
    </w:p>
    <w:p w:rsidR="00E91369" w:rsidRPr="00B36F55" w:rsidRDefault="00392C86" w:rsidP="00E913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6F55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tbl>
      <w:tblPr>
        <w:tblStyle w:val="a3"/>
        <w:tblW w:w="10343" w:type="dxa"/>
        <w:tblInd w:w="-601" w:type="dxa"/>
        <w:tblLook w:val="04A0" w:firstRow="1" w:lastRow="0" w:firstColumn="1" w:lastColumn="0" w:noHBand="0" w:noVBand="1"/>
      </w:tblPr>
      <w:tblGrid>
        <w:gridCol w:w="1416"/>
        <w:gridCol w:w="1492"/>
        <w:gridCol w:w="1895"/>
        <w:gridCol w:w="3422"/>
        <w:gridCol w:w="2118"/>
      </w:tblGrid>
      <w:tr w:rsidR="00E91369" w:rsidRPr="00B36F55" w:rsidTr="004047A4">
        <w:trPr>
          <w:trHeight w:val="7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E91369" w:rsidRPr="00B36F55" w:rsidTr="004047A4">
        <w:trPr>
          <w:trHeight w:val="8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E91369" w:rsidRPr="00B36F55" w:rsidTr="004047A4">
        <w:trPr>
          <w:trHeight w:val="8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E91369" w:rsidRPr="00B36F55" w:rsidTr="004047A4">
        <w:trPr>
          <w:trHeight w:val="6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E91369" w:rsidRPr="00B36F55" w:rsidTr="004047A4">
        <w:trPr>
          <w:trHeight w:val="8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E91369" w:rsidRPr="00B36F55" w:rsidTr="004047A4">
        <w:trPr>
          <w:trHeight w:val="8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E91369" w:rsidRPr="00B36F55" w:rsidTr="004047A4">
        <w:trPr>
          <w:trHeight w:val="8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E91369" w:rsidRPr="00B36F55" w:rsidTr="004047A4">
        <w:trPr>
          <w:trHeight w:val="8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E91369" w:rsidRPr="00B36F55" w:rsidTr="004047A4">
        <w:trPr>
          <w:trHeight w:val="8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E91369" w:rsidRPr="00B36F55" w:rsidTr="004047A4">
        <w:trPr>
          <w:trHeight w:val="8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E91369" w:rsidRPr="00B36F55" w:rsidTr="004047A4">
        <w:trPr>
          <w:trHeight w:val="8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15.30-17-30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</w:tbl>
    <w:p w:rsidR="00E91369" w:rsidRPr="00B36F55" w:rsidRDefault="00E91369" w:rsidP="00E91369">
      <w:pPr>
        <w:rPr>
          <w:rFonts w:ascii="Times New Roman" w:hAnsi="Times New Roman" w:cs="Times New Roman"/>
          <w:sz w:val="24"/>
          <w:szCs w:val="24"/>
        </w:rPr>
      </w:pPr>
    </w:p>
    <w:p w:rsidR="00B92549" w:rsidRPr="00B36F55" w:rsidRDefault="00B92549" w:rsidP="00BA7E5E">
      <w:pPr>
        <w:pStyle w:val="Default"/>
        <w:jc w:val="center"/>
        <w:rPr>
          <w:b/>
          <w:i/>
          <w:color w:val="auto"/>
        </w:rPr>
      </w:pPr>
      <w:r w:rsidRPr="00B36F55">
        <w:rPr>
          <w:b/>
          <w:i/>
          <w:color w:val="auto"/>
        </w:rPr>
        <w:t>Основы безопасности жизнедеятельности</w:t>
      </w:r>
    </w:p>
    <w:p w:rsidR="00B92549" w:rsidRPr="00B36F55" w:rsidRDefault="00B92549" w:rsidP="000F23FC">
      <w:pPr>
        <w:pStyle w:val="Default"/>
        <w:jc w:val="both"/>
        <w:rPr>
          <w:bCs/>
        </w:rPr>
      </w:pPr>
      <w:r w:rsidRPr="00B36F55">
        <w:t xml:space="preserve">Подготовка участников </w:t>
      </w:r>
      <w:r w:rsidRPr="00B36F55">
        <w:rPr>
          <w:bCs/>
        </w:rPr>
        <w:t xml:space="preserve">муниципального этапа всероссийской олимпиады школьников по основам безопасности жизнедеятельности в 2015/2016 учебном году будет проходить в учебных аудиториях Регионального центра Сибирского федерального округа по развитию преподавания безопасности жизнедеятельности ФГБОУ ВПО "НГПУ" по адресу: </w:t>
      </w:r>
      <w:r w:rsidRPr="00B36F55">
        <w:rPr>
          <w:b/>
          <w:bCs/>
        </w:rPr>
        <w:t>ул. Вилюйская 30 (общ. №1).</w:t>
      </w:r>
    </w:p>
    <w:p w:rsidR="00B92549" w:rsidRPr="00B36F55" w:rsidRDefault="00B92549" w:rsidP="00B92549">
      <w:pPr>
        <w:pStyle w:val="Defaul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1256"/>
        <w:gridCol w:w="1276"/>
        <w:gridCol w:w="3532"/>
        <w:gridCol w:w="2102"/>
      </w:tblGrid>
      <w:tr w:rsidR="00B92549" w:rsidRPr="00B36F55" w:rsidTr="004047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2549" w:rsidRPr="00B36F55" w:rsidRDefault="00B92549" w:rsidP="004047A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B92549" w:rsidRPr="00B36F55" w:rsidTr="004047A4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9" w:rsidRPr="00B36F55" w:rsidRDefault="00B92549" w:rsidP="004047A4">
            <w:pPr>
              <w:ind w:left="34" w:right="-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2549" w:rsidRPr="00B36F55" w:rsidTr="004047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21.11.2015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решений примерных тестовых заданий теоретического тура муниципального этапа Олимпиады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Акацатов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Мельникова М.М.</w:t>
            </w:r>
          </w:p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Иашвили М.В</w:t>
            </w:r>
          </w:p>
        </w:tc>
      </w:tr>
      <w:tr w:rsidR="00B92549" w:rsidRPr="00B36F55" w:rsidTr="004047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первой доврачебной помощи и реанимации с использованием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маникенов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Куприна Н.С.</w:t>
            </w:r>
          </w:p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8952-924-5033</w:t>
            </w:r>
          </w:p>
        </w:tc>
      </w:tr>
      <w:tr w:rsidR="00B92549" w:rsidRPr="00B36F55" w:rsidTr="004047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Основ военной службы и практические занятия по стрельбе </w:t>
            </w:r>
            <w:proofErr w:type="gram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при  помощи</w:t>
            </w:r>
            <w:proofErr w:type="gram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тира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Акацатов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Булыгин И.В.</w:t>
            </w:r>
          </w:p>
        </w:tc>
      </w:tr>
      <w:tr w:rsidR="00B92549" w:rsidRPr="00B36F55" w:rsidTr="004047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05.12. 2015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Основы выживания в природной среде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Жигарев О.Л.</w:t>
            </w:r>
          </w:p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8913-900-8591</w:t>
            </w:r>
          </w:p>
        </w:tc>
      </w:tr>
      <w:tr w:rsidR="00B92549" w:rsidRPr="00B36F55" w:rsidTr="004047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05.12. 2015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в полевых условиях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способам выживания в природной среде.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Жигарев О.Л.,</w:t>
            </w:r>
          </w:p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Куприна Н.С.</w:t>
            </w:r>
          </w:p>
        </w:tc>
      </w:tr>
      <w:tr w:rsidR="00B92549" w:rsidRPr="00B36F55" w:rsidTr="004047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05.12. 2015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Основы выживания в природной среде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Жигарев О.Л.</w:t>
            </w:r>
          </w:p>
        </w:tc>
      </w:tr>
      <w:tr w:rsidR="00B92549" w:rsidRPr="00B36F55" w:rsidTr="004047A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12.12. 2015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9" w:rsidRPr="00B36F55" w:rsidRDefault="00B9254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9" w:rsidRPr="00B36F55" w:rsidRDefault="00B9254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Теоретически основы и практические навыки при ликвидации последствий аварий техногенного характера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Куприна Н.С.</w:t>
            </w:r>
          </w:p>
          <w:p w:rsidR="00B92549" w:rsidRPr="00B36F55" w:rsidRDefault="00B9254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Жигарев О.Л.</w:t>
            </w:r>
          </w:p>
        </w:tc>
      </w:tr>
    </w:tbl>
    <w:p w:rsidR="000F23FC" w:rsidRPr="00B36F55" w:rsidRDefault="000F23FC" w:rsidP="000F23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027B" w:rsidRPr="00B36F55" w:rsidRDefault="004D027B" w:rsidP="000F23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027B" w:rsidRPr="00B36F55" w:rsidRDefault="004D027B" w:rsidP="000F23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86C" w:rsidRPr="00B36F55" w:rsidRDefault="00BA7E5E" w:rsidP="000F23FC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36F55">
        <w:rPr>
          <w:rFonts w:ascii="Times New Roman" w:hAnsi="Times New Roman" w:cs="Times New Roman"/>
          <w:b/>
          <w:i/>
          <w:sz w:val="24"/>
          <w:szCs w:val="24"/>
        </w:rPr>
        <w:lastRenderedPageBreak/>
        <w:t>Г</w:t>
      </w:r>
      <w:r w:rsidR="00E91369" w:rsidRPr="00B36F55">
        <w:rPr>
          <w:rFonts w:ascii="Times New Roman" w:hAnsi="Times New Roman" w:cs="Times New Roman"/>
          <w:b/>
          <w:i/>
          <w:sz w:val="24"/>
          <w:szCs w:val="24"/>
        </w:rPr>
        <w:t>еография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1365"/>
        <w:gridCol w:w="1629"/>
        <w:gridCol w:w="1692"/>
        <w:gridCol w:w="1998"/>
        <w:gridCol w:w="2922"/>
      </w:tblGrid>
      <w:tr w:rsidR="00D5486C" w:rsidRPr="00B36F55" w:rsidTr="00EA7B4B">
        <w:tc>
          <w:tcPr>
            <w:tcW w:w="1368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1656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191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96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D5486C" w:rsidRPr="00B36F55" w:rsidTr="00EA7B4B">
        <w:tc>
          <w:tcPr>
            <w:tcW w:w="9606" w:type="dxa"/>
            <w:gridSpan w:val="5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</w:t>
            </w:r>
          </w:p>
        </w:tc>
      </w:tr>
      <w:tr w:rsidR="00D5486C" w:rsidRPr="00B36F55" w:rsidTr="00EA7B4B">
        <w:tc>
          <w:tcPr>
            <w:tcW w:w="1368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1656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 – 18.50</w:t>
            </w:r>
          </w:p>
        </w:tc>
        <w:tc>
          <w:tcPr>
            <w:tcW w:w="170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ИЕНСЭН</w:t>
            </w:r>
          </w:p>
        </w:tc>
        <w:tc>
          <w:tcPr>
            <w:tcW w:w="1914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1. Определение географических и прямоугольных координат, азимутов.</w:t>
            </w:r>
          </w:p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2. Чтение топографической карты и построение профиля.</w:t>
            </w:r>
          </w:p>
        </w:tc>
        <w:tc>
          <w:tcPr>
            <w:tcW w:w="296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Литвинова О.С.</w:t>
            </w:r>
          </w:p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8-913-894-80-64</w:t>
            </w:r>
          </w:p>
        </w:tc>
      </w:tr>
      <w:tr w:rsidR="00D5486C" w:rsidRPr="00B36F55" w:rsidTr="00EA7B4B">
        <w:tc>
          <w:tcPr>
            <w:tcW w:w="1368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656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 – 18.50</w:t>
            </w:r>
          </w:p>
        </w:tc>
        <w:tc>
          <w:tcPr>
            <w:tcW w:w="170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ИЕНСЭН</w:t>
            </w:r>
          </w:p>
        </w:tc>
        <w:tc>
          <w:tcPr>
            <w:tcW w:w="1914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Применение стандартные алгоритмов к нестандартным задачам при выполнении заданий по физической географии.</w:t>
            </w:r>
          </w:p>
        </w:tc>
        <w:tc>
          <w:tcPr>
            <w:tcW w:w="296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Горошко Н.В.</w:t>
            </w:r>
          </w:p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8-913-752-56-72</w:t>
            </w:r>
          </w:p>
        </w:tc>
      </w:tr>
      <w:tr w:rsidR="00D5486C" w:rsidRPr="00B36F55" w:rsidTr="00EA7B4B">
        <w:tc>
          <w:tcPr>
            <w:tcW w:w="1368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656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 – 18.50</w:t>
            </w:r>
          </w:p>
        </w:tc>
        <w:tc>
          <w:tcPr>
            <w:tcW w:w="170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ИЕНСЭН</w:t>
            </w:r>
          </w:p>
        </w:tc>
        <w:tc>
          <w:tcPr>
            <w:tcW w:w="1914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Задания на выявление причинно-следственных связей. Задания с графическими моделями.</w:t>
            </w:r>
          </w:p>
        </w:tc>
        <w:tc>
          <w:tcPr>
            <w:tcW w:w="296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Горошко Н.В.</w:t>
            </w:r>
          </w:p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8-913-752-56-72</w:t>
            </w:r>
          </w:p>
        </w:tc>
      </w:tr>
      <w:tr w:rsidR="00D5486C" w:rsidRPr="00B36F55" w:rsidTr="00EA7B4B">
        <w:tc>
          <w:tcPr>
            <w:tcW w:w="9606" w:type="dxa"/>
            <w:gridSpan w:val="5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</w:t>
            </w:r>
          </w:p>
        </w:tc>
      </w:tr>
      <w:tr w:rsidR="00D5486C" w:rsidRPr="00B36F55" w:rsidTr="00EA7B4B">
        <w:tc>
          <w:tcPr>
            <w:tcW w:w="1368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656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 – 18.50</w:t>
            </w:r>
          </w:p>
        </w:tc>
        <w:tc>
          <w:tcPr>
            <w:tcW w:w="170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ИЕНСЭН</w:t>
            </w:r>
          </w:p>
        </w:tc>
        <w:tc>
          <w:tcPr>
            <w:tcW w:w="1914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заданий по экономической и социальной географии.</w:t>
            </w:r>
          </w:p>
        </w:tc>
        <w:tc>
          <w:tcPr>
            <w:tcW w:w="296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8-905-930-43-53</w:t>
            </w:r>
          </w:p>
        </w:tc>
      </w:tr>
      <w:tr w:rsidR="00D5486C" w:rsidRPr="00B36F55" w:rsidTr="00EA7B4B">
        <w:tc>
          <w:tcPr>
            <w:tcW w:w="1368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1656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 – 18.50</w:t>
            </w:r>
          </w:p>
        </w:tc>
        <w:tc>
          <w:tcPr>
            <w:tcW w:w="170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E91369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ИЕНСЭН</w:t>
            </w:r>
          </w:p>
        </w:tc>
        <w:tc>
          <w:tcPr>
            <w:tcW w:w="1914" w:type="dxa"/>
            <w:vAlign w:val="center"/>
          </w:tcPr>
          <w:p w:rsidR="00D5486C" w:rsidRPr="00B36F55" w:rsidRDefault="00D5486C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Задания на выявление причинно-следственных связей. Задания на выявление факторов размещения производства.</w:t>
            </w:r>
          </w:p>
        </w:tc>
        <w:tc>
          <w:tcPr>
            <w:tcW w:w="2964" w:type="dxa"/>
            <w:vAlign w:val="center"/>
          </w:tcPr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Пацала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5486C" w:rsidRPr="00B36F55" w:rsidRDefault="00D5486C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8-913-905-24-37</w:t>
            </w:r>
          </w:p>
        </w:tc>
      </w:tr>
    </w:tbl>
    <w:p w:rsidR="00E91369" w:rsidRPr="00B36F55" w:rsidRDefault="00E91369" w:rsidP="00D5486C">
      <w:pPr>
        <w:rPr>
          <w:rFonts w:ascii="Times New Roman" w:hAnsi="Times New Roman" w:cs="Times New Roman"/>
          <w:sz w:val="24"/>
          <w:szCs w:val="24"/>
        </w:rPr>
      </w:pPr>
      <w:r w:rsidRPr="00B36F55">
        <w:rPr>
          <w:rFonts w:ascii="Times New Roman" w:hAnsi="Times New Roman" w:cs="Times New Roman"/>
          <w:sz w:val="24"/>
          <w:szCs w:val="24"/>
        </w:rPr>
        <w:t xml:space="preserve"> ИЕСЭН – институт естественных и социально-экономических наук.</w:t>
      </w:r>
    </w:p>
    <w:p w:rsidR="00B92549" w:rsidRPr="00B36F55" w:rsidRDefault="00E91369" w:rsidP="00E913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6F55">
        <w:rPr>
          <w:rFonts w:ascii="Times New Roman" w:hAnsi="Times New Roman" w:cs="Times New Roman"/>
          <w:b/>
          <w:i/>
          <w:sz w:val="24"/>
          <w:szCs w:val="24"/>
        </w:rPr>
        <w:t>История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243"/>
        <w:gridCol w:w="1308"/>
        <w:gridCol w:w="3401"/>
        <w:gridCol w:w="154"/>
        <w:gridCol w:w="1938"/>
      </w:tblGrid>
      <w:tr w:rsidR="00E91369" w:rsidRPr="00B36F55" w:rsidTr="004047A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E91369" w:rsidRPr="00B36F55" w:rsidTr="004047A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34" w:right="-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1369" w:rsidRPr="00B36F55" w:rsidTr="004047A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.11.2015 г.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15.40- </w:t>
            </w:r>
            <w:r w:rsidRPr="00B36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18.50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 ИИГСО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Как написать эссе по истории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Хлытина</w:t>
            </w:r>
            <w:proofErr w:type="spellEnd"/>
          </w:p>
        </w:tc>
      </w:tr>
      <w:tr w:rsidR="00E91369" w:rsidRPr="00B36F55" w:rsidTr="004047A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Культура Древней и Средневековой Руси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Н.А. Давыденко</w:t>
            </w:r>
          </w:p>
        </w:tc>
      </w:tr>
      <w:tr w:rsidR="00E91369" w:rsidRPr="00B36F55" w:rsidTr="004047A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 2015 г.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15.40- 18.50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313 ИИГСО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Варианты восприятия, отношения и оценки события на Сенатской площади 14 декабря 1825 г. современниками и потомками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З.П. Горьковская</w:t>
            </w:r>
          </w:p>
        </w:tc>
      </w:tr>
      <w:tr w:rsidR="00E91369" w:rsidRPr="00B36F55" w:rsidTr="004047A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социальных преобразований и ее реализация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Т.А. Кузнецова</w:t>
            </w:r>
          </w:p>
        </w:tc>
      </w:tr>
      <w:tr w:rsidR="00E91369" w:rsidRPr="00B36F55" w:rsidTr="004047A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17.11.2015 г.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15.40- 18.50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313 ИИГСО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Александра </w:t>
            </w: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: консервативная модернизация?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В.А. Зверев</w:t>
            </w:r>
          </w:p>
        </w:tc>
      </w:tr>
      <w:tr w:rsidR="00E91369" w:rsidRPr="00B36F55" w:rsidTr="004047A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</w:p>
        </w:tc>
      </w:tr>
      <w:tr w:rsidR="00E91369" w:rsidRPr="00B36F55" w:rsidTr="004047A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15.40- 18.50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313 ИИГСО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Постперестроечная Россия: ход и итоги приватизации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О.Н. Катионов</w:t>
            </w:r>
          </w:p>
        </w:tc>
      </w:tr>
      <w:tr w:rsidR="00E91369" w:rsidRPr="00B36F55" w:rsidTr="004047A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69" w:rsidRPr="00B36F55" w:rsidRDefault="00E91369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Н.Н. Родигина</w:t>
            </w:r>
          </w:p>
        </w:tc>
      </w:tr>
    </w:tbl>
    <w:p w:rsidR="00133D8D" w:rsidRPr="00B36F55" w:rsidRDefault="00E91369" w:rsidP="00BD3589">
      <w:pPr>
        <w:rPr>
          <w:rFonts w:ascii="Times New Roman" w:hAnsi="Times New Roman" w:cs="Times New Roman"/>
          <w:sz w:val="24"/>
          <w:szCs w:val="24"/>
        </w:rPr>
      </w:pPr>
      <w:r w:rsidRPr="00B36F55">
        <w:rPr>
          <w:rFonts w:ascii="Times New Roman" w:hAnsi="Times New Roman" w:cs="Times New Roman"/>
          <w:sz w:val="24"/>
          <w:szCs w:val="24"/>
        </w:rPr>
        <w:t>ИИГСО – институт истории гуманитарного и социального образования.</w:t>
      </w:r>
    </w:p>
    <w:p w:rsidR="00133D8D" w:rsidRPr="00B36F55" w:rsidRDefault="00133D8D" w:rsidP="00133D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6F55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3"/>
        <w:gridCol w:w="1712"/>
        <w:gridCol w:w="1363"/>
        <w:gridCol w:w="2875"/>
        <w:gridCol w:w="2176"/>
      </w:tblGrid>
      <w:tr w:rsidR="00133D8D" w:rsidRPr="00B36F55" w:rsidTr="004047A4"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  <w:rPr>
                <w:b/>
              </w:rPr>
            </w:pPr>
            <w:r w:rsidRPr="00B36F55">
              <w:rPr>
                <w:b/>
              </w:rPr>
              <w:t xml:space="preserve">Дата 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  <w:rPr>
                <w:b/>
              </w:rPr>
            </w:pPr>
            <w:r w:rsidRPr="00B36F55">
              <w:rPr>
                <w:b/>
              </w:rPr>
              <w:t xml:space="preserve">Время 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center"/>
              <w:rPr>
                <w:b/>
              </w:rPr>
            </w:pPr>
            <w:r w:rsidRPr="00B36F55">
              <w:rPr>
                <w:b/>
              </w:rPr>
              <w:t>№ аудитории</w:t>
            </w:r>
          </w:p>
        </w:tc>
        <w:tc>
          <w:tcPr>
            <w:tcW w:w="2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center"/>
              <w:rPr>
                <w:b/>
              </w:rPr>
            </w:pPr>
            <w:r w:rsidRPr="00B36F55">
              <w:rPr>
                <w:b/>
              </w:rPr>
              <w:t>Тема занятия</w:t>
            </w:r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center"/>
              <w:rPr>
                <w:b/>
              </w:rPr>
            </w:pPr>
            <w:r w:rsidRPr="00B36F55">
              <w:rPr>
                <w:b/>
              </w:rPr>
              <w:t>ФИО преподавателя</w:t>
            </w:r>
          </w:p>
        </w:tc>
      </w:tr>
      <w:tr w:rsidR="00133D8D" w:rsidRPr="00B36F55" w:rsidTr="004047A4"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07.11.2015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14.00 – 17.10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308 ИФМИП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Комплексный анализ поэтического текста (ритмика, строфика, композиция, пространственно-временная организация, система образов, лирический сюжет, лирический герой, мотивный комплекс лирического произведения).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О.А.Фарафонова</w:t>
            </w:r>
          </w:p>
          <w:p w:rsidR="00133D8D" w:rsidRPr="00B36F55" w:rsidRDefault="00133D8D" w:rsidP="004047A4">
            <w:pPr>
              <w:pStyle w:val="a4"/>
              <w:jc w:val="both"/>
            </w:pPr>
            <w:r w:rsidRPr="00B36F55">
              <w:t>8-903-076-07-75</w:t>
            </w:r>
          </w:p>
        </w:tc>
      </w:tr>
      <w:tr w:rsidR="00133D8D" w:rsidRPr="00B36F55" w:rsidTr="004047A4"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14.11.2015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14.00 – 17.10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308</w:t>
            </w:r>
          </w:p>
          <w:p w:rsidR="00133D8D" w:rsidRPr="00B36F55" w:rsidRDefault="00133D8D" w:rsidP="004047A4">
            <w:pPr>
              <w:pStyle w:val="a4"/>
              <w:jc w:val="both"/>
            </w:pPr>
            <w:r w:rsidRPr="00B36F55">
              <w:t>ИФМИП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Комплексный анализ прозаического текста (композиция, герои/персонажи, художественная детализация, художественное время, художественное пространство, мотивы как единицы сюжета, точка зрения).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А.Е.Козлов</w:t>
            </w:r>
          </w:p>
          <w:p w:rsidR="00133D8D" w:rsidRPr="00B36F55" w:rsidRDefault="00133D8D" w:rsidP="004047A4">
            <w:pPr>
              <w:pStyle w:val="a4"/>
              <w:jc w:val="both"/>
            </w:pPr>
            <w:r w:rsidRPr="00B36F55">
              <w:t>8-913-746-63-41</w:t>
            </w:r>
          </w:p>
        </w:tc>
      </w:tr>
      <w:tr w:rsidR="00133D8D" w:rsidRPr="00B36F55" w:rsidTr="004047A4"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21.11.2015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14.00 – 17.10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308</w:t>
            </w:r>
          </w:p>
          <w:p w:rsidR="00133D8D" w:rsidRPr="00B36F55" w:rsidRDefault="00133D8D" w:rsidP="004047A4">
            <w:pPr>
              <w:pStyle w:val="a4"/>
              <w:jc w:val="both"/>
            </w:pPr>
            <w:r w:rsidRPr="00B36F55">
              <w:t>ИФМИП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Сравнительный анализ произведений.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О.А.Фарафонова</w:t>
            </w:r>
          </w:p>
          <w:p w:rsidR="00133D8D" w:rsidRPr="00B36F55" w:rsidRDefault="00133D8D" w:rsidP="004047A4">
            <w:pPr>
              <w:pStyle w:val="a4"/>
              <w:jc w:val="both"/>
            </w:pPr>
            <w:r w:rsidRPr="00B36F55">
              <w:t>8-903-076-07-75</w:t>
            </w:r>
          </w:p>
        </w:tc>
      </w:tr>
      <w:tr w:rsidR="00133D8D" w:rsidRPr="00B36F55" w:rsidTr="004047A4"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28.11.2015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14.00 – 17.10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308</w:t>
            </w:r>
          </w:p>
          <w:p w:rsidR="00133D8D" w:rsidRPr="00B36F55" w:rsidRDefault="00133D8D" w:rsidP="004047A4">
            <w:pPr>
              <w:pStyle w:val="a4"/>
              <w:jc w:val="both"/>
            </w:pPr>
            <w:r w:rsidRPr="00B36F55">
              <w:t>ИФМИП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Анализ фрагмента прозаического произведения.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</w:pPr>
            <w:r w:rsidRPr="00B36F55">
              <w:t>А.Е.Козлов</w:t>
            </w:r>
          </w:p>
          <w:p w:rsidR="00133D8D" w:rsidRPr="00B36F55" w:rsidRDefault="00133D8D" w:rsidP="004047A4">
            <w:pPr>
              <w:pStyle w:val="a4"/>
              <w:jc w:val="center"/>
            </w:pPr>
            <w:r w:rsidRPr="00B36F55">
              <w:t>8-913-746-63-41</w:t>
            </w:r>
          </w:p>
        </w:tc>
      </w:tr>
      <w:tr w:rsidR="00133D8D" w:rsidRPr="00B36F55" w:rsidTr="004047A4"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05.12.2015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14.00 – 17.10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>308</w:t>
            </w:r>
          </w:p>
          <w:p w:rsidR="00133D8D" w:rsidRPr="00B36F55" w:rsidRDefault="00133D8D" w:rsidP="004047A4">
            <w:pPr>
              <w:pStyle w:val="a4"/>
              <w:jc w:val="both"/>
            </w:pPr>
            <w:r w:rsidRPr="00B36F55">
              <w:t>ИФМИП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t xml:space="preserve">Особенности анализа художественного </w:t>
            </w:r>
            <w:r w:rsidRPr="00B36F55">
              <w:lastRenderedPageBreak/>
              <w:t xml:space="preserve">произведения в контексте его </w:t>
            </w:r>
            <w:proofErr w:type="spellStart"/>
            <w:r w:rsidRPr="00B36F55">
              <w:t>интертекстуальных</w:t>
            </w:r>
            <w:proofErr w:type="spellEnd"/>
            <w:r w:rsidRPr="00B36F55">
              <w:t xml:space="preserve"> связей.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D8D" w:rsidRPr="00B36F55" w:rsidRDefault="00133D8D" w:rsidP="004047A4">
            <w:pPr>
              <w:pStyle w:val="a4"/>
              <w:jc w:val="both"/>
            </w:pPr>
            <w:r w:rsidRPr="00B36F55">
              <w:lastRenderedPageBreak/>
              <w:t>О.А.Фарафонова</w:t>
            </w:r>
          </w:p>
          <w:p w:rsidR="00133D8D" w:rsidRPr="00B36F55" w:rsidRDefault="00133D8D" w:rsidP="004047A4">
            <w:pPr>
              <w:pStyle w:val="a4"/>
              <w:jc w:val="both"/>
            </w:pPr>
            <w:r w:rsidRPr="00B36F55">
              <w:t>8-903-076-07-75</w:t>
            </w:r>
          </w:p>
        </w:tc>
      </w:tr>
    </w:tbl>
    <w:p w:rsidR="00D62866" w:rsidRPr="00B36F55" w:rsidRDefault="00133D8D" w:rsidP="00BD3589">
      <w:pPr>
        <w:jc w:val="both"/>
        <w:rPr>
          <w:rFonts w:ascii="Times New Roman" w:hAnsi="Times New Roman" w:cs="Times New Roman"/>
          <w:sz w:val="24"/>
          <w:szCs w:val="24"/>
        </w:rPr>
      </w:pPr>
      <w:r w:rsidRPr="00B36F55">
        <w:rPr>
          <w:rFonts w:ascii="Times New Roman" w:hAnsi="Times New Roman" w:cs="Times New Roman"/>
          <w:sz w:val="24"/>
          <w:szCs w:val="24"/>
        </w:rPr>
        <w:lastRenderedPageBreak/>
        <w:t>ИФМИП – институт филологии массовой информации и психологии.</w:t>
      </w:r>
    </w:p>
    <w:p w:rsidR="00BA7E5E" w:rsidRPr="00B36F55" w:rsidRDefault="00BA7E5E" w:rsidP="00BA7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6F55">
        <w:rPr>
          <w:rFonts w:ascii="Times New Roman" w:hAnsi="Times New Roman" w:cs="Times New Roman"/>
          <w:b/>
          <w:i/>
          <w:sz w:val="24"/>
          <w:szCs w:val="24"/>
        </w:rPr>
        <w:t>Искусство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368"/>
        <w:gridCol w:w="1656"/>
        <w:gridCol w:w="345"/>
        <w:gridCol w:w="1359"/>
        <w:gridCol w:w="1998"/>
        <w:gridCol w:w="3021"/>
      </w:tblGrid>
      <w:tr w:rsidR="00AB5D6F" w:rsidRPr="00B36F55" w:rsidTr="00EA7B4B">
        <w:tc>
          <w:tcPr>
            <w:tcW w:w="1368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1656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4" w:type="dxa"/>
            <w:gridSpan w:val="2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1998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021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AB5D6F" w:rsidRPr="00B36F55" w:rsidTr="00EA7B4B">
        <w:tc>
          <w:tcPr>
            <w:tcW w:w="9747" w:type="dxa"/>
            <w:gridSpan w:val="6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6F" w:rsidRPr="00B36F55" w:rsidTr="00EA7B4B">
        <w:tc>
          <w:tcPr>
            <w:tcW w:w="136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6.11. 2015</w:t>
            </w:r>
          </w:p>
        </w:tc>
        <w:tc>
          <w:tcPr>
            <w:tcW w:w="2001" w:type="dxa"/>
            <w:gridSpan w:val="2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17.00-19.40 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1359" w:type="dxa"/>
            <w:vAlign w:val="center"/>
          </w:tcPr>
          <w:p w:rsidR="00877FCD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300б</w:t>
            </w:r>
          </w:p>
          <w:p w:rsidR="00AB5D6F" w:rsidRPr="00B36F55" w:rsidRDefault="00877FCD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  <w:r w:rsidR="00AB5D6F"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Античная культура</w:t>
            </w:r>
          </w:p>
        </w:tc>
        <w:tc>
          <w:tcPr>
            <w:tcW w:w="3021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Видеркер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89139101297</w:t>
            </w:r>
          </w:p>
        </w:tc>
      </w:tr>
      <w:tr w:rsidR="00AB5D6F" w:rsidRPr="00B36F55" w:rsidTr="00EA7B4B">
        <w:tc>
          <w:tcPr>
            <w:tcW w:w="136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20.11. 2015</w:t>
            </w:r>
          </w:p>
        </w:tc>
        <w:tc>
          <w:tcPr>
            <w:tcW w:w="2001" w:type="dxa"/>
            <w:gridSpan w:val="2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17.00-19.40 (3 часа)</w:t>
            </w:r>
          </w:p>
        </w:tc>
        <w:tc>
          <w:tcPr>
            <w:tcW w:w="1359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300б</w:t>
            </w:r>
          </w:p>
          <w:p w:rsidR="00877FCD" w:rsidRPr="00B36F55" w:rsidRDefault="00877FCD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199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Средневековая культура</w:t>
            </w:r>
          </w:p>
        </w:tc>
        <w:tc>
          <w:tcPr>
            <w:tcW w:w="3021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Видеркер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89139101297</w:t>
            </w:r>
          </w:p>
        </w:tc>
      </w:tr>
      <w:tr w:rsidR="00AB5D6F" w:rsidRPr="00B36F55" w:rsidTr="00EA7B4B">
        <w:tc>
          <w:tcPr>
            <w:tcW w:w="136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27.11. 2015</w:t>
            </w:r>
          </w:p>
        </w:tc>
        <w:tc>
          <w:tcPr>
            <w:tcW w:w="2001" w:type="dxa"/>
            <w:gridSpan w:val="2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17.00-19.40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1359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300б</w:t>
            </w:r>
          </w:p>
          <w:p w:rsidR="00877FCD" w:rsidRPr="00B36F55" w:rsidRDefault="00877FCD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199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Нововременная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культура</w:t>
            </w:r>
          </w:p>
        </w:tc>
        <w:tc>
          <w:tcPr>
            <w:tcW w:w="3021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Видеркер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89139101297</w:t>
            </w:r>
          </w:p>
        </w:tc>
      </w:tr>
      <w:tr w:rsidR="00AB5D6F" w:rsidRPr="00B36F55" w:rsidTr="00EA7B4B">
        <w:tc>
          <w:tcPr>
            <w:tcW w:w="136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4.12. 2015</w:t>
            </w:r>
          </w:p>
        </w:tc>
        <w:tc>
          <w:tcPr>
            <w:tcW w:w="2001" w:type="dxa"/>
            <w:gridSpan w:val="2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17.00-19.40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1359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300б</w:t>
            </w:r>
          </w:p>
          <w:p w:rsidR="00877FCD" w:rsidRPr="00B36F55" w:rsidRDefault="00877FCD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199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3021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Елена Евгеньевна 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8 9137490719</w:t>
            </w:r>
          </w:p>
        </w:tc>
      </w:tr>
      <w:tr w:rsidR="00AB5D6F" w:rsidRPr="00B36F55" w:rsidTr="00EA7B4B">
        <w:tc>
          <w:tcPr>
            <w:tcW w:w="136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11.12. 2015.</w:t>
            </w:r>
          </w:p>
        </w:tc>
        <w:tc>
          <w:tcPr>
            <w:tcW w:w="2001" w:type="dxa"/>
            <w:gridSpan w:val="2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17.00-19.40 (3 часа)</w:t>
            </w:r>
          </w:p>
        </w:tc>
        <w:tc>
          <w:tcPr>
            <w:tcW w:w="1359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300б</w:t>
            </w:r>
          </w:p>
          <w:p w:rsidR="00877FCD" w:rsidRPr="00B36F55" w:rsidRDefault="00877FCD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199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3021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Елена Евгеньевна 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8 9137490719</w:t>
            </w:r>
          </w:p>
        </w:tc>
      </w:tr>
      <w:tr w:rsidR="00AB5D6F" w:rsidRPr="00B36F55" w:rsidTr="00EA7B4B">
        <w:tc>
          <w:tcPr>
            <w:tcW w:w="136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18. 12. 2015</w:t>
            </w:r>
          </w:p>
        </w:tc>
        <w:tc>
          <w:tcPr>
            <w:tcW w:w="2001" w:type="dxa"/>
            <w:gridSpan w:val="2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17.00-19.40 (3 часа)</w:t>
            </w:r>
          </w:p>
        </w:tc>
        <w:tc>
          <w:tcPr>
            <w:tcW w:w="1359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300б</w:t>
            </w:r>
          </w:p>
          <w:p w:rsidR="00877FCD" w:rsidRPr="00B36F55" w:rsidRDefault="00877FCD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199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кино</w:t>
            </w:r>
          </w:p>
        </w:tc>
        <w:tc>
          <w:tcPr>
            <w:tcW w:w="3021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Елена Евгеньевна 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8 9137490719</w:t>
            </w:r>
          </w:p>
        </w:tc>
      </w:tr>
      <w:tr w:rsidR="00AB5D6F" w:rsidRPr="00B36F55" w:rsidTr="00EA7B4B">
        <w:tc>
          <w:tcPr>
            <w:tcW w:w="136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25.12. 2015.</w:t>
            </w:r>
          </w:p>
        </w:tc>
        <w:tc>
          <w:tcPr>
            <w:tcW w:w="2001" w:type="dxa"/>
            <w:gridSpan w:val="2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17.00-18.50 (2 часа)</w:t>
            </w:r>
          </w:p>
        </w:tc>
        <w:tc>
          <w:tcPr>
            <w:tcW w:w="1359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300б</w:t>
            </w:r>
          </w:p>
          <w:p w:rsidR="00877FCD" w:rsidRPr="00B36F55" w:rsidRDefault="00877FCD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ИИГСО</w:t>
            </w:r>
          </w:p>
        </w:tc>
        <w:tc>
          <w:tcPr>
            <w:tcW w:w="1998" w:type="dxa"/>
            <w:vAlign w:val="center"/>
          </w:tcPr>
          <w:p w:rsidR="00AB5D6F" w:rsidRPr="00B36F55" w:rsidRDefault="00AB5D6F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Культура модерна</w:t>
            </w:r>
          </w:p>
        </w:tc>
        <w:tc>
          <w:tcPr>
            <w:tcW w:w="3021" w:type="dxa"/>
            <w:vAlign w:val="center"/>
          </w:tcPr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Видеркер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  <w:p w:rsidR="00AB5D6F" w:rsidRPr="00B36F55" w:rsidRDefault="00AB5D6F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89139101297</w:t>
            </w:r>
          </w:p>
        </w:tc>
      </w:tr>
    </w:tbl>
    <w:p w:rsidR="002849F3" w:rsidRPr="00B36F55" w:rsidRDefault="00877FCD" w:rsidP="00B36F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6F55">
        <w:rPr>
          <w:rFonts w:ascii="Times New Roman" w:hAnsi="Times New Roman" w:cs="Times New Roman"/>
          <w:sz w:val="24"/>
          <w:szCs w:val="24"/>
        </w:rPr>
        <w:t>ИИГСО – институт истории гуманитарного и социального образования.</w:t>
      </w:r>
    </w:p>
    <w:p w:rsidR="005B3AEB" w:rsidRPr="00B36F55" w:rsidRDefault="005B3AEB" w:rsidP="000F2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F55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tbl>
      <w:tblPr>
        <w:tblStyle w:val="a3"/>
        <w:tblW w:w="9776" w:type="dxa"/>
        <w:tblInd w:w="-34" w:type="dxa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3013"/>
        <w:gridCol w:w="2368"/>
      </w:tblGrid>
      <w:tr w:rsidR="00EA7B4B" w:rsidRPr="00B36F55" w:rsidTr="00BD3589">
        <w:trPr>
          <w:trHeight w:val="7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B" w:rsidRPr="00B36F55" w:rsidRDefault="00EA7B4B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B" w:rsidRPr="00B36F55" w:rsidRDefault="00EA7B4B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B" w:rsidRPr="00B36F55" w:rsidRDefault="00EA7B4B" w:rsidP="004047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B" w:rsidRPr="00B36F55" w:rsidRDefault="00EA7B4B" w:rsidP="004047A4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B" w:rsidRPr="00B36F55" w:rsidRDefault="00EA7B4B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CC6603" w:rsidRPr="00B36F55" w:rsidTr="00BD3589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E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6.11.2015</w:t>
            </w:r>
          </w:p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193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877FCD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  <w:p w:rsidR="00877FCD" w:rsidRPr="00B36F55" w:rsidRDefault="00877FCD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Виды олимпиадных заданий по русскому языку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Ю.М.Бокарева</w:t>
            </w:r>
            <w:proofErr w:type="spellEnd"/>
          </w:p>
          <w:p w:rsidR="00877FCD" w:rsidRPr="00B36F55" w:rsidRDefault="00877FCD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8-903-936-99-80</w:t>
            </w:r>
          </w:p>
        </w:tc>
      </w:tr>
      <w:tr w:rsidR="00CC6603" w:rsidRPr="00B36F55" w:rsidTr="00BD3589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E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BD3589" w:rsidP="00193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  <w:p w:rsidR="00CC6603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Фонетика, графика и орфография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C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Л.Н.Храмцова</w:t>
            </w:r>
          </w:p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03" w:rsidRPr="00B36F55" w:rsidTr="00BD3589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E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BD3589" w:rsidP="00193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  <w:p w:rsidR="00CC6603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Ю.М.Бокарева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603" w:rsidRPr="00B36F55" w:rsidTr="00BD3589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E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BD3589" w:rsidP="00193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  <w:p w:rsidR="00CC6603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О.А.Ружа</w:t>
            </w:r>
            <w:proofErr w:type="spellEnd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03" w:rsidRPr="00B36F55" w:rsidTr="00BD3589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E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BD3589" w:rsidP="00193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  <w:p w:rsidR="00CC6603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на сопоставление языков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М.П.Алексеева</w:t>
            </w:r>
          </w:p>
        </w:tc>
      </w:tr>
      <w:tr w:rsidR="00CC6603" w:rsidRPr="00B36F55" w:rsidTr="00BD3589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E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BD3589" w:rsidP="00193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  <w:p w:rsidR="00CC6603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История лингвистических учений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Е.Г.Басалаева</w:t>
            </w:r>
          </w:p>
        </w:tc>
      </w:tr>
      <w:tr w:rsidR="00CC6603" w:rsidRPr="00B36F55" w:rsidTr="00BD3589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EA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BD3589" w:rsidP="00193C9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  <w:p w:rsidR="00CC6603" w:rsidRPr="00B36F55" w:rsidRDefault="00877FCD" w:rsidP="00877FCD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истории языка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3" w:rsidRPr="00B36F55" w:rsidRDefault="00CC6603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Н.М.Сабельфельд</w:t>
            </w:r>
            <w:proofErr w:type="spellEnd"/>
          </w:p>
        </w:tc>
      </w:tr>
    </w:tbl>
    <w:p w:rsidR="00877FCD" w:rsidRPr="00B36F55" w:rsidRDefault="00877FCD" w:rsidP="00877FCD">
      <w:pPr>
        <w:jc w:val="both"/>
        <w:rPr>
          <w:rFonts w:ascii="Times New Roman" w:hAnsi="Times New Roman" w:cs="Times New Roman"/>
          <w:sz w:val="24"/>
          <w:szCs w:val="24"/>
        </w:rPr>
      </w:pPr>
      <w:r w:rsidRPr="00B36F55">
        <w:rPr>
          <w:rFonts w:ascii="Times New Roman" w:hAnsi="Times New Roman" w:cs="Times New Roman"/>
          <w:sz w:val="24"/>
          <w:szCs w:val="24"/>
        </w:rPr>
        <w:t>ИФМИП – институт филологии массовой информации и психологии.</w:t>
      </w:r>
    </w:p>
    <w:p w:rsidR="004047A4" w:rsidRPr="00B36F55" w:rsidRDefault="004047A4" w:rsidP="000F2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55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Style w:val="a3"/>
        <w:tblW w:w="9776" w:type="dxa"/>
        <w:tblInd w:w="-34" w:type="dxa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3013"/>
        <w:gridCol w:w="2368"/>
      </w:tblGrid>
      <w:tr w:rsidR="004047A4" w:rsidRPr="00B36F55" w:rsidTr="004047A4">
        <w:trPr>
          <w:trHeight w:val="7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4" w:rsidRPr="00B36F55" w:rsidRDefault="004047A4" w:rsidP="004047A4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4047A4" w:rsidRPr="00B36F55" w:rsidTr="004047A4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01.11.2015</w:t>
            </w:r>
          </w:p>
          <w:p w:rsidR="004047A4" w:rsidRPr="00B36F55" w:rsidRDefault="004047A4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ДЮЦ «Планетарий»</w:t>
            </w:r>
          </w:p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 учебная ауд.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57691D" w:rsidP="0057691D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Звёздные величины; зависимость видимого блеска светил от расстояния до них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Юрий Эдуардович</w:t>
            </w:r>
          </w:p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8 913 947 64 08</w:t>
            </w:r>
          </w:p>
        </w:tc>
      </w:tr>
      <w:tr w:rsidR="004047A4" w:rsidRPr="00B36F55" w:rsidTr="004047A4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ДЮЦ «Планетарий»</w:t>
            </w:r>
          </w:p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 учебная ауд.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57691D" w:rsidP="0057691D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счета времени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Юрий Эдуардович</w:t>
            </w:r>
          </w:p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8 913 947 64 08</w:t>
            </w:r>
          </w:p>
        </w:tc>
      </w:tr>
      <w:tr w:rsidR="004047A4" w:rsidRPr="00B36F55" w:rsidTr="004047A4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ДЮЦ «Планетарий»</w:t>
            </w:r>
          </w:p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 учебная ауд.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57691D" w:rsidP="0057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Затмения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Юрий Эдуардович</w:t>
            </w:r>
          </w:p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8 913 947 64 08</w:t>
            </w:r>
          </w:p>
        </w:tc>
      </w:tr>
      <w:tr w:rsidR="004047A4" w:rsidRPr="00B36F55" w:rsidTr="004047A4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22.11.2015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ДЮЦ «Планетарий»</w:t>
            </w:r>
          </w:p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 учебная ауд.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D" w:rsidRPr="00B36F55" w:rsidRDefault="0057691D" w:rsidP="0057691D">
            <w:pPr>
              <w:pStyle w:val="a5"/>
              <w:ind w:left="3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sz w:val="24"/>
                <w:szCs w:val="24"/>
              </w:rPr>
              <w:t>Телескопы.</w:t>
            </w:r>
          </w:p>
          <w:p w:rsidR="004047A4" w:rsidRPr="00B36F55" w:rsidRDefault="0057691D" w:rsidP="0057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 с неопределенными условиями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Юрий Эдуардович</w:t>
            </w:r>
          </w:p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8 913 947 64 08</w:t>
            </w:r>
          </w:p>
        </w:tc>
      </w:tr>
      <w:tr w:rsidR="004047A4" w:rsidRPr="00B36F55" w:rsidTr="004047A4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ДЮЦ «Планетарий»</w:t>
            </w:r>
          </w:p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 учебная ауд.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83193A" w:rsidP="00F1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Планетная динамика. Задача Кеплера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Орлов Илья Олегович</w:t>
            </w:r>
          </w:p>
          <w:p w:rsidR="004047A4" w:rsidRPr="00B36F55" w:rsidRDefault="00AC0E79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8 913 931 08 98</w:t>
            </w:r>
          </w:p>
        </w:tc>
      </w:tr>
      <w:tr w:rsidR="004047A4" w:rsidRPr="00B36F55" w:rsidTr="004047A4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06.12.2015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ДЮЦ «Планетарий»</w:t>
            </w:r>
          </w:p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 учебная ауд.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83193A" w:rsidP="00F1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Законы сохранения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B36F55" w:rsidRDefault="00AC0E79" w:rsidP="00AC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Орлов Илья Олегович</w:t>
            </w:r>
          </w:p>
          <w:p w:rsidR="004047A4" w:rsidRPr="00B36F55" w:rsidRDefault="00AC0E79" w:rsidP="00AC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8 913 931 08 98</w:t>
            </w:r>
          </w:p>
        </w:tc>
      </w:tr>
      <w:tr w:rsidR="004047A4" w:rsidRPr="00B36F55" w:rsidTr="004047A4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4047A4" w:rsidRPr="00B36F55" w:rsidRDefault="004047A4" w:rsidP="004047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ДЮЦ «Планетарий»</w:t>
            </w:r>
          </w:p>
          <w:p w:rsidR="004047A4" w:rsidRPr="00B36F55" w:rsidRDefault="004047A4" w:rsidP="004047A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1 учебная ауд.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A4" w:rsidRPr="00B36F55" w:rsidRDefault="00F14838" w:rsidP="00F1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Колебания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B36F55" w:rsidRDefault="00AC0E79" w:rsidP="00AC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Орлов Илья Олегович</w:t>
            </w:r>
          </w:p>
          <w:p w:rsidR="004047A4" w:rsidRPr="00B36F55" w:rsidRDefault="00AC0E79" w:rsidP="00AC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5">
              <w:rPr>
                <w:rFonts w:ascii="Times New Roman" w:hAnsi="Times New Roman" w:cs="Times New Roman"/>
                <w:sz w:val="24"/>
                <w:szCs w:val="24"/>
              </w:rPr>
              <w:t>8 913 931 08 98</w:t>
            </w:r>
          </w:p>
        </w:tc>
      </w:tr>
      <w:bookmarkEnd w:id="0"/>
    </w:tbl>
    <w:p w:rsidR="005B3AEB" w:rsidRPr="00BD3589" w:rsidRDefault="005B3AEB" w:rsidP="00133D8D">
      <w:pPr>
        <w:jc w:val="center"/>
        <w:rPr>
          <w:i/>
          <w:sz w:val="24"/>
          <w:szCs w:val="24"/>
        </w:rPr>
      </w:pPr>
    </w:p>
    <w:sectPr w:rsidR="005B3AEB" w:rsidRPr="00BD3589" w:rsidSect="00353C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AB8"/>
    <w:multiLevelType w:val="hybridMultilevel"/>
    <w:tmpl w:val="277289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11E3"/>
    <w:multiLevelType w:val="hybridMultilevel"/>
    <w:tmpl w:val="FFFC250C"/>
    <w:lvl w:ilvl="0" w:tplc="8BBE69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ACD"/>
    <w:rsid w:val="000F23FC"/>
    <w:rsid w:val="00133D8D"/>
    <w:rsid w:val="00193C92"/>
    <w:rsid w:val="001B6065"/>
    <w:rsid w:val="001E600F"/>
    <w:rsid w:val="00201602"/>
    <w:rsid w:val="002606B7"/>
    <w:rsid w:val="002849F3"/>
    <w:rsid w:val="002F7CA3"/>
    <w:rsid w:val="00353C9A"/>
    <w:rsid w:val="00392C86"/>
    <w:rsid w:val="003A7249"/>
    <w:rsid w:val="003C6ACD"/>
    <w:rsid w:val="004047A4"/>
    <w:rsid w:val="004D027B"/>
    <w:rsid w:val="00561146"/>
    <w:rsid w:val="0057691D"/>
    <w:rsid w:val="005B3AEB"/>
    <w:rsid w:val="005D0170"/>
    <w:rsid w:val="0063473A"/>
    <w:rsid w:val="0083193A"/>
    <w:rsid w:val="00877FCD"/>
    <w:rsid w:val="008B444F"/>
    <w:rsid w:val="00AB5D6F"/>
    <w:rsid w:val="00AC0E79"/>
    <w:rsid w:val="00B0406C"/>
    <w:rsid w:val="00B36F55"/>
    <w:rsid w:val="00B92549"/>
    <w:rsid w:val="00BA7E5E"/>
    <w:rsid w:val="00BD3589"/>
    <w:rsid w:val="00CC6603"/>
    <w:rsid w:val="00D03A10"/>
    <w:rsid w:val="00D11644"/>
    <w:rsid w:val="00D5486C"/>
    <w:rsid w:val="00D62866"/>
    <w:rsid w:val="00E51472"/>
    <w:rsid w:val="00E91369"/>
    <w:rsid w:val="00EA7B4B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ECC57-4931-4881-92FD-DB1243A6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133D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5B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dcterms:created xsi:type="dcterms:W3CDTF">2015-09-16T09:10:00Z</dcterms:created>
  <dcterms:modified xsi:type="dcterms:W3CDTF">2015-11-14T11:51:00Z</dcterms:modified>
</cp:coreProperties>
</file>